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9E17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4DDE07" w14:textId="77777777" w:rsidR="00BC76FB" w:rsidRDefault="004D5C4F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6E4B8E2E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9A5A2B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820D59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46CE20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5E5D57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FC9E5" w14:textId="1ABE6071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698EF" w14:textId="0AA5C00D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5612E" w14:textId="162DECDE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E4BB3D" w14:textId="33F01503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2E5B0" w14:textId="1912635C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A92C4" w14:textId="065D5AF3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76C590" w14:textId="77777777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611042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845021" w14:textId="3FEA5804" w:rsidR="00A02939" w:rsidRDefault="00A870AA" w:rsidP="002E4AA2">
      <w:pPr>
        <w:spacing w:after="480" w:line="240" w:lineRule="auto"/>
        <w:ind w:left="425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1F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338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ребований</w:t>
      </w:r>
      <w:r w:rsidR="006A6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архитектурно-градостроительному облику объекта капитального строительства</w:t>
      </w:r>
      <w:r w:rsidR="00A02939" w:rsidRPr="00A029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6C1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</w:t>
      </w:r>
      <w:r w:rsidR="001F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его согласования </w:t>
      </w:r>
    </w:p>
    <w:p w14:paraId="74A11236" w14:textId="1BE89F6F" w:rsidR="00BC76FB" w:rsidRDefault="00A02939" w:rsidP="009A7426">
      <w:pPr>
        <w:spacing w:line="360" w:lineRule="exact"/>
        <w:ind w:left="426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</w:t>
      </w:r>
      <w:r w:rsidR="006A69F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A69F9" w:rsidRPr="006A69F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6A69F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E10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5 части 2 и </w:t>
      </w:r>
      <w:r w:rsidR="00780A36">
        <w:rPr>
          <w:rFonts w:ascii="Times New Roman" w:hAnsi="Times New Roman" w:cs="Times New Roman"/>
          <w:color w:val="000000" w:themeColor="text1"/>
          <w:sz w:val="28"/>
          <w:szCs w:val="28"/>
        </w:rPr>
        <w:t>частью 5 статьи 40</w:t>
      </w:r>
      <w:r w:rsidR="00780A36" w:rsidRPr="00780A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80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Градостроительного кодекса Российской Федерации </w:t>
      </w:r>
      <w:r w:rsidR="004D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Российской Федерации   </w:t>
      </w:r>
      <w:r w:rsidR="004D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 о с </w:t>
      </w:r>
      <w:proofErr w:type="gramStart"/>
      <w:r w:rsidR="004D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proofErr w:type="gramEnd"/>
      <w:r w:rsidR="004D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а н о в л я е т</w:t>
      </w:r>
      <w:r w:rsidR="004D5C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2EE722F" w14:textId="77777777" w:rsidR="001F5AE7" w:rsidRDefault="006A69F9" w:rsidP="009A7426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1. Утвердить прилагаемые</w:t>
      </w:r>
      <w:r w:rsidR="001F5AE7">
        <w:rPr>
          <w:highlight w:val="white"/>
        </w:rPr>
        <w:t>:</w:t>
      </w:r>
    </w:p>
    <w:p w14:paraId="6244A3C4" w14:textId="4484C19B" w:rsidR="00947C0A" w:rsidRDefault="001F5AE7" w:rsidP="009A7426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т</w:t>
      </w:r>
      <w:r w:rsidR="006A69F9">
        <w:rPr>
          <w:highlight w:val="white"/>
        </w:rPr>
        <w:t>ребования</w:t>
      </w:r>
      <w:r w:rsidR="006A69F9" w:rsidRPr="006A69F9">
        <w:rPr>
          <w:highlight w:val="white"/>
        </w:rPr>
        <w:t xml:space="preserve"> к архитектурно-градостроительному облику объекта капитального строительства</w:t>
      </w:r>
      <w:r>
        <w:rPr>
          <w:highlight w:val="white"/>
        </w:rPr>
        <w:t>;</w:t>
      </w:r>
    </w:p>
    <w:p w14:paraId="34043173" w14:textId="2CF6D9AA" w:rsidR="001F5AE7" w:rsidRDefault="006C1161" w:rsidP="009A7426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правила</w:t>
      </w:r>
      <w:r w:rsidR="001F5AE7">
        <w:rPr>
          <w:highlight w:val="white"/>
        </w:rPr>
        <w:t xml:space="preserve"> согласования </w:t>
      </w:r>
      <w:r w:rsidR="001F5AE7" w:rsidRPr="006A69F9">
        <w:rPr>
          <w:highlight w:val="white"/>
        </w:rPr>
        <w:t>архитектурно-градостроительно</w:t>
      </w:r>
      <w:r w:rsidR="001F5AE7">
        <w:rPr>
          <w:highlight w:val="white"/>
        </w:rPr>
        <w:t>го</w:t>
      </w:r>
      <w:r w:rsidR="001F5AE7" w:rsidRPr="006A69F9">
        <w:rPr>
          <w:highlight w:val="white"/>
        </w:rPr>
        <w:t xml:space="preserve"> облик</w:t>
      </w:r>
      <w:r w:rsidR="001F5AE7">
        <w:rPr>
          <w:highlight w:val="white"/>
        </w:rPr>
        <w:t>а</w:t>
      </w:r>
      <w:r w:rsidR="001F5AE7" w:rsidRPr="006A69F9">
        <w:rPr>
          <w:highlight w:val="white"/>
        </w:rPr>
        <w:t xml:space="preserve"> объекта капитального строительства</w:t>
      </w:r>
      <w:r w:rsidR="00780A36">
        <w:rPr>
          <w:highlight w:val="white"/>
        </w:rPr>
        <w:t>.</w:t>
      </w:r>
    </w:p>
    <w:p w14:paraId="22858C20" w14:textId="1AB2BB5D" w:rsidR="006C1161" w:rsidRPr="006A69F9" w:rsidRDefault="006C1161" w:rsidP="006C1161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2. Настоящее </w:t>
      </w:r>
      <w:r w:rsidRPr="006A69F9">
        <w:rPr>
          <w:highlight w:val="white"/>
        </w:rPr>
        <w:t xml:space="preserve">постановление </w:t>
      </w:r>
      <w:r w:rsidRPr="000000CE">
        <w:rPr>
          <w:highlight w:val="white"/>
        </w:rPr>
        <w:t xml:space="preserve">не распространяется </w:t>
      </w:r>
      <w:r w:rsidR="00C63368">
        <w:rPr>
          <w:highlight w:val="white"/>
        </w:rPr>
        <w:t xml:space="preserve">на </w:t>
      </w:r>
      <w:r w:rsidRPr="006C1161">
        <w:rPr>
          <w:highlight w:val="white"/>
        </w:rPr>
        <w:t>территории исторических п</w:t>
      </w:r>
      <w:r>
        <w:rPr>
          <w:highlight w:val="white"/>
        </w:rPr>
        <w:t>оселений федерального значения,</w:t>
      </w:r>
      <w:r w:rsidRPr="006C1161">
        <w:rPr>
          <w:highlight w:val="white"/>
        </w:rPr>
        <w:t xml:space="preserve"> территории исторических поселений регионального значения </w:t>
      </w:r>
      <w:r>
        <w:rPr>
          <w:highlight w:val="white"/>
        </w:rPr>
        <w:t xml:space="preserve">и </w:t>
      </w:r>
      <w:r w:rsidRPr="000000CE">
        <w:rPr>
          <w:highlight w:val="white"/>
        </w:rPr>
        <w:t>порядок осуществления мероприятий по согласованию архитектурно-градостроительного облика объекта капитального строительств</w:t>
      </w:r>
      <w:r>
        <w:rPr>
          <w:highlight w:val="white"/>
        </w:rPr>
        <w:t xml:space="preserve">а, предусмотренный </w:t>
      </w:r>
      <w:r w:rsidRPr="000000CE">
        <w:rPr>
          <w:highlight w:val="white"/>
        </w:rPr>
        <w:t>нормативными правовыми актами высших исполнительных органов государственной власти субъектов Российской</w:t>
      </w:r>
      <w:r>
        <w:rPr>
          <w:highlight w:val="white"/>
        </w:rPr>
        <w:t> </w:t>
      </w:r>
      <w:r w:rsidRPr="000000CE">
        <w:rPr>
          <w:highlight w:val="white"/>
        </w:rPr>
        <w:t>Федерации - городов федерального значения Москвы, Санкт-Петербурга и Севастополя.</w:t>
      </w:r>
      <w:r w:rsidRPr="006A69F9">
        <w:rPr>
          <w:highlight w:val="white"/>
        </w:rPr>
        <w:t xml:space="preserve"> </w:t>
      </w:r>
    </w:p>
    <w:p w14:paraId="59575037" w14:textId="4C50D9D9" w:rsidR="006A69F9" w:rsidRPr="006A69F9" w:rsidRDefault="006C1161" w:rsidP="006A69F9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3</w:t>
      </w:r>
      <w:r w:rsidR="006A69F9">
        <w:rPr>
          <w:highlight w:val="white"/>
        </w:rPr>
        <w:t xml:space="preserve">. Настоящее </w:t>
      </w:r>
      <w:r w:rsidR="006A69F9" w:rsidRPr="006A69F9">
        <w:rPr>
          <w:highlight w:val="white"/>
        </w:rPr>
        <w:t xml:space="preserve">постановление вступает в силу с 1 </w:t>
      </w:r>
      <w:r w:rsidR="00627121">
        <w:rPr>
          <w:highlight w:val="white"/>
        </w:rPr>
        <w:t>сентября</w:t>
      </w:r>
      <w:r w:rsidR="006A69F9" w:rsidRPr="006A69F9">
        <w:rPr>
          <w:highlight w:val="white"/>
        </w:rPr>
        <w:t xml:space="preserve"> 2023 г. </w:t>
      </w:r>
    </w:p>
    <w:tbl>
      <w:tblPr>
        <w:tblStyle w:val="af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10"/>
      </w:tblGrid>
      <w:tr w:rsidR="00BC76FB" w14:paraId="3D3071BC" w14:textId="77777777" w:rsidTr="003C4E78">
        <w:tc>
          <w:tcPr>
            <w:tcW w:w="4970" w:type="dxa"/>
          </w:tcPr>
          <w:p w14:paraId="5C0D03DD" w14:textId="77777777" w:rsidR="00BC76FB" w:rsidRDefault="004D5C4F" w:rsidP="009A7426">
            <w:pPr>
              <w:spacing w:before="720"/>
              <w:ind w:left="456"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14:paraId="7A5A18F0" w14:textId="77777777" w:rsidR="00BC76FB" w:rsidRDefault="004D5C4F" w:rsidP="003C4E78">
            <w:pPr>
              <w:ind w:left="456"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Российской Федерации</w:t>
            </w:r>
          </w:p>
        </w:tc>
        <w:tc>
          <w:tcPr>
            <w:tcW w:w="4810" w:type="dxa"/>
          </w:tcPr>
          <w:p w14:paraId="6D7B9F5A" w14:textId="77777777" w:rsidR="00BC76FB" w:rsidRDefault="00BC76FB" w:rsidP="003C4E78">
            <w:pPr>
              <w:ind w:left="456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9D3CC0" w14:textId="77777777" w:rsidR="00BC76FB" w:rsidRDefault="004D5C4F" w:rsidP="009A7426">
            <w:pPr>
              <w:spacing w:before="720"/>
              <w:ind w:left="456" w:righ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Мишустин</w:t>
            </w:r>
            <w:proofErr w:type="spellEnd"/>
          </w:p>
        </w:tc>
      </w:tr>
    </w:tbl>
    <w:p w14:paraId="068806ED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7E6C78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C76FB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64"/>
      </w:tblGrid>
      <w:tr w:rsidR="00BC76FB" w14:paraId="3AC90464" w14:textId="77777777">
        <w:tc>
          <w:tcPr>
            <w:tcW w:w="4955" w:type="dxa"/>
          </w:tcPr>
          <w:p w14:paraId="2C13FE2E" w14:textId="77777777" w:rsidR="00BC76FB" w:rsidRDefault="00BC76FB">
            <w:pPr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6" w:type="dxa"/>
          </w:tcPr>
          <w:p w14:paraId="160AE23C" w14:textId="77777777" w:rsidR="00BC76FB" w:rsidRDefault="004D5C4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  <w:p w14:paraId="3A95E220" w14:textId="77777777" w:rsidR="00BC76FB" w:rsidRDefault="004D5C4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Правительства</w:t>
            </w:r>
          </w:p>
          <w:p w14:paraId="2310C6A9" w14:textId="77777777" w:rsidR="00BC76FB" w:rsidRDefault="004D5C4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14:paraId="55A1FD7C" w14:textId="77777777" w:rsidR="00BC76FB" w:rsidRDefault="004D5C4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             №            </w:t>
            </w:r>
          </w:p>
          <w:p w14:paraId="428671D0" w14:textId="77777777" w:rsidR="00BC76FB" w:rsidRDefault="00BC76FB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B3B131" w14:textId="0FCB2A16" w:rsidR="000844FD" w:rsidRDefault="006A69F9" w:rsidP="005471D6">
      <w:pPr>
        <w:spacing w:before="1400" w:line="240" w:lineRule="auto"/>
        <w:ind w:left="425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14:paraId="28A179B2" w14:textId="4E6B7945" w:rsidR="00D03466" w:rsidRDefault="006A69F9" w:rsidP="00123ED3">
      <w:pPr>
        <w:spacing w:after="480" w:line="240" w:lineRule="auto"/>
        <w:ind w:left="425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архитектурно-градостроительному облику объекта капитального строительства</w:t>
      </w:r>
    </w:p>
    <w:p w14:paraId="2A531A1A" w14:textId="3472DF3D" w:rsidR="00123ED3" w:rsidRPr="00650752" w:rsidRDefault="003C4E78" w:rsidP="00123ED3">
      <w:pPr>
        <w:pStyle w:val="12"/>
        <w:spacing w:before="1" w:line="360" w:lineRule="exact"/>
        <w:ind w:firstLine="782"/>
        <w:rPr>
          <w:highlight w:val="white"/>
        </w:rPr>
      </w:pPr>
      <w:r w:rsidRPr="003C4E78">
        <w:rPr>
          <w:highlight w:val="white"/>
        </w:rPr>
        <w:t>1.</w:t>
      </w:r>
      <w:r w:rsidR="00467D64" w:rsidRPr="00467D64">
        <w:rPr>
          <w:highlight w:val="white"/>
        </w:rPr>
        <w:t> </w:t>
      </w:r>
      <w:r w:rsidRPr="003C4E78">
        <w:rPr>
          <w:highlight w:val="white"/>
        </w:rPr>
        <w:t>Настоящи</w:t>
      </w:r>
      <w:r w:rsidR="00780A36">
        <w:rPr>
          <w:highlight w:val="white"/>
        </w:rPr>
        <w:t>й</w:t>
      </w:r>
      <w:r w:rsidRPr="003C4E78">
        <w:rPr>
          <w:highlight w:val="white"/>
        </w:rPr>
        <w:t xml:space="preserve"> </w:t>
      </w:r>
      <w:r w:rsidR="006A69F9">
        <w:rPr>
          <w:highlight w:val="white"/>
        </w:rPr>
        <w:t>документ</w:t>
      </w:r>
      <w:r w:rsidRPr="003C4E78">
        <w:rPr>
          <w:highlight w:val="white"/>
        </w:rPr>
        <w:t xml:space="preserve"> </w:t>
      </w:r>
      <w:r w:rsidR="00364FA3">
        <w:rPr>
          <w:highlight w:val="white"/>
        </w:rPr>
        <w:t>определяет</w:t>
      </w:r>
      <w:r w:rsidRPr="003C4E78">
        <w:rPr>
          <w:highlight w:val="white"/>
        </w:rPr>
        <w:t xml:space="preserve"> </w:t>
      </w:r>
      <w:r w:rsidR="006A69F9">
        <w:rPr>
          <w:highlight w:val="white"/>
        </w:rPr>
        <w:t>требования к</w:t>
      </w:r>
      <w:r w:rsidR="006A69F9" w:rsidRPr="006A69F9">
        <w:rPr>
          <w:highlight w:val="white"/>
        </w:rPr>
        <w:t xml:space="preserve"> архитектурно-градостроительному облику объекта капитального строительства</w:t>
      </w:r>
      <w:r w:rsidR="001215A4">
        <w:rPr>
          <w:highlight w:val="white"/>
        </w:rPr>
        <w:t xml:space="preserve"> (далее – требования)</w:t>
      </w:r>
      <w:r w:rsidR="006A69F9">
        <w:rPr>
          <w:highlight w:val="white"/>
        </w:rPr>
        <w:t xml:space="preserve">, </w:t>
      </w:r>
      <w:r w:rsidR="00364FA3">
        <w:rPr>
          <w:highlight w:val="white"/>
        </w:rPr>
        <w:t xml:space="preserve">которые </w:t>
      </w:r>
      <w:r w:rsidR="00435BCB">
        <w:rPr>
          <w:highlight w:val="white"/>
        </w:rPr>
        <w:t>устанавливаются</w:t>
      </w:r>
      <w:r w:rsidR="00364FA3">
        <w:rPr>
          <w:highlight w:val="white"/>
        </w:rPr>
        <w:t xml:space="preserve"> в градостроительном регламенте</w:t>
      </w:r>
      <w:r w:rsidR="00C54B2D">
        <w:rPr>
          <w:highlight w:val="white"/>
        </w:rPr>
        <w:t xml:space="preserve"> </w:t>
      </w:r>
      <w:r w:rsidR="002453E2">
        <w:rPr>
          <w:highlight w:val="white"/>
        </w:rPr>
        <w:t>в</w:t>
      </w:r>
      <w:r w:rsidR="006B6EF9" w:rsidRPr="00650752">
        <w:rPr>
          <w:highlight w:val="white"/>
        </w:rPr>
        <w:t xml:space="preserve"> границ</w:t>
      </w:r>
      <w:r w:rsidR="002453E2">
        <w:rPr>
          <w:highlight w:val="white"/>
        </w:rPr>
        <w:t>ах</w:t>
      </w:r>
      <w:r w:rsidR="006B6EF9" w:rsidRPr="00650752">
        <w:rPr>
          <w:highlight w:val="white"/>
        </w:rPr>
        <w:t xml:space="preserve"> территорий, предусмотренных частью 5</w:t>
      </w:r>
      <w:r w:rsidR="006B6EF9" w:rsidRPr="002453E2">
        <w:rPr>
          <w:highlight w:val="white"/>
          <w:vertAlign w:val="superscript"/>
        </w:rPr>
        <w:t>3</w:t>
      </w:r>
      <w:r w:rsidR="006B6EF9" w:rsidRPr="00650752">
        <w:rPr>
          <w:highlight w:val="white"/>
        </w:rPr>
        <w:t xml:space="preserve"> статьи 30 Градостроительного кодекса Российской Федерации</w:t>
      </w:r>
      <w:r w:rsidR="00123ED3" w:rsidRPr="00650752">
        <w:rPr>
          <w:highlight w:val="white"/>
        </w:rPr>
        <w:t>.</w:t>
      </w:r>
    </w:p>
    <w:p w14:paraId="657B6CF5" w14:textId="2E3D3B6E" w:rsidR="002E7D46" w:rsidRPr="00650752" w:rsidRDefault="00B724CF" w:rsidP="002E7D46">
      <w:pPr>
        <w:pStyle w:val="12"/>
        <w:spacing w:before="1" w:line="360" w:lineRule="exact"/>
        <w:ind w:firstLine="782"/>
        <w:rPr>
          <w:highlight w:val="white"/>
        </w:rPr>
      </w:pPr>
      <w:r w:rsidRPr="00650752">
        <w:rPr>
          <w:highlight w:val="white"/>
        </w:rPr>
        <w:t>2</w:t>
      </w:r>
      <w:r w:rsidR="00467D64" w:rsidRPr="00650752">
        <w:rPr>
          <w:highlight w:val="white"/>
        </w:rPr>
        <w:t xml:space="preserve">. Требования </w:t>
      </w:r>
      <w:r w:rsidR="002E7D46" w:rsidRPr="00650752">
        <w:rPr>
          <w:highlight w:val="white"/>
        </w:rPr>
        <w:t>устанавливаются с</w:t>
      </w:r>
      <w:bookmarkStart w:id="0" w:name="_GoBack"/>
      <w:bookmarkEnd w:id="0"/>
      <w:r w:rsidR="002E7D46" w:rsidRPr="00650752">
        <w:rPr>
          <w:highlight w:val="white"/>
        </w:rPr>
        <w:t xml:space="preserve"> учетом видов разрешенного использования земельных участков и объектов капитального строительства, указанных в градостроительном регламенте. </w:t>
      </w:r>
    </w:p>
    <w:p w14:paraId="2591D2C8" w14:textId="2D81C19D" w:rsidR="00A51B8D" w:rsidRDefault="00B724CF" w:rsidP="00123ED3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3</w:t>
      </w:r>
      <w:r w:rsidR="00123ED3" w:rsidRPr="00123ED3">
        <w:rPr>
          <w:highlight w:val="white"/>
        </w:rPr>
        <w:t>.</w:t>
      </w:r>
      <w:r w:rsidR="00467D64" w:rsidRPr="00467D64">
        <w:rPr>
          <w:highlight w:val="white"/>
        </w:rPr>
        <w:t> </w:t>
      </w:r>
      <w:r w:rsidR="00123ED3" w:rsidRPr="00123ED3">
        <w:rPr>
          <w:highlight w:val="white"/>
        </w:rPr>
        <w:t xml:space="preserve">В градостроительном регламенте </w:t>
      </w:r>
      <w:r w:rsidR="00E820FF">
        <w:rPr>
          <w:highlight w:val="white"/>
        </w:rPr>
        <w:t>указываются</w:t>
      </w:r>
      <w:r w:rsidR="00A51B8D">
        <w:rPr>
          <w:highlight w:val="white"/>
        </w:rPr>
        <w:t>:</w:t>
      </w:r>
    </w:p>
    <w:p w14:paraId="0FEEF727" w14:textId="670DD8E3" w:rsidR="00A51B8D" w:rsidRDefault="00A51B8D" w:rsidP="00123ED3">
      <w:pPr>
        <w:pStyle w:val="12"/>
        <w:spacing w:before="1" w:line="360" w:lineRule="exact"/>
        <w:ind w:firstLine="782"/>
        <w:rPr>
          <w:highlight w:val="white"/>
        </w:rPr>
      </w:pPr>
      <w:r w:rsidRPr="00BB7EF7">
        <w:rPr>
          <w:highlight w:val="white"/>
        </w:rPr>
        <w:t xml:space="preserve">требования к </w:t>
      </w:r>
      <w:r w:rsidRPr="00C85370">
        <w:rPr>
          <w:highlight w:val="white"/>
        </w:rPr>
        <w:t>колористически</w:t>
      </w:r>
      <w:r>
        <w:rPr>
          <w:highlight w:val="white"/>
        </w:rPr>
        <w:t>м</w:t>
      </w:r>
      <w:r w:rsidRPr="00A51B8D">
        <w:rPr>
          <w:highlight w:val="white"/>
        </w:rPr>
        <w:t xml:space="preserve"> </w:t>
      </w:r>
      <w:r>
        <w:rPr>
          <w:highlight w:val="white"/>
        </w:rPr>
        <w:t xml:space="preserve">характеристикам </w:t>
      </w:r>
      <w:r w:rsidR="00FB787B" w:rsidRPr="00AF5521">
        <w:rPr>
          <w:highlight w:val="white"/>
        </w:rPr>
        <w:t>зданий, строений и сооружений</w:t>
      </w:r>
      <w:r>
        <w:rPr>
          <w:highlight w:val="white"/>
        </w:rPr>
        <w:t>;</w:t>
      </w:r>
    </w:p>
    <w:p w14:paraId="66B29023" w14:textId="33F2BB54" w:rsidR="00A51B8D" w:rsidRDefault="00A51B8D" w:rsidP="00123ED3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требования к отделочным материалам </w:t>
      </w:r>
      <w:r w:rsidRPr="00AF5521">
        <w:rPr>
          <w:highlight w:val="white"/>
        </w:rPr>
        <w:t xml:space="preserve">фасадов </w:t>
      </w:r>
      <w:r w:rsidR="00FB787B" w:rsidRPr="00AF5521">
        <w:rPr>
          <w:highlight w:val="white"/>
        </w:rPr>
        <w:t>зданий, строений и сооружений</w:t>
      </w:r>
      <w:r>
        <w:rPr>
          <w:highlight w:val="white"/>
        </w:rPr>
        <w:t>;</w:t>
      </w:r>
    </w:p>
    <w:p w14:paraId="4B970E0F" w14:textId="6B95754E" w:rsidR="00A51B8D" w:rsidRDefault="001A2863" w:rsidP="00123ED3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требования к </w:t>
      </w:r>
      <w:r w:rsidRPr="00123ED3">
        <w:rPr>
          <w:highlight w:val="white"/>
        </w:rPr>
        <w:t>консольны</w:t>
      </w:r>
      <w:r>
        <w:rPr>
          <w:highlight w:val="white"/>
        </w:rPr>
        <w:t>м</w:t>
      </w:r>
      <w:r w:rsidRPr="00123ED3">
        <w:rPr>
          <w:highlight w:val="white"/>
        </w:rPr>
        <w:t xml:space="preserve"> </w:t>
      </w:r>
      <w:r>
        <w:rPr>
          <w:highlight w:val="white"/>
        </w:rPr>
        <w:t xml:space="preserve">и выступающим </w:t>
      </w:r>
      <w:r w:rsidRPr="00123ED3">
        <w:rPr>
          <w:highlight w:val="white"/>
        </w:rPr>
        <w:t>элемент</w:t>
      </w:r>
      <w:r>
        <w:rPr>
          <w:highlight w:val="white"/>
        </w:rPr>
        <w:t>ам</w:t>
      </w:r>
      <w:r w:rsidRPr="00123ED3">
        <w:rPr>
          <w:highlight w:val="white"/>
        </w:rPr>
        <w:t xml:space="preserve"> фасада здания, сооружения</w:t>
      </w:r>
      <w:r>
        <w:rPr>
          <w:highlight w:val="white"/>
        </w:rPr>
        <w:t>;</w:t>
      </w:r>
    </w:p>
    <w:p w14:paraId="22B5B529" w14:textId="4E6FC65B" w:rsidR="001A2863" w:rsidRDefault="001A2863" w:rsidP="00123ED3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требования к остеклению </w:t>
      </w:r>
      <w:r w:rsidRPr="00AF5521">
        <w:rPr>
          <w:highlight w:val="white"/>
        </w:rPr>
        <w:t>фасадов зданий, строений и сооружений</w:t>
      </w:r>
      <w:r>
        <w:rPr>
          <w:highlight w:val="white"/>
        </w:rPr>
        <w:t>;</w:t>
      </w:r>
    </w:p>
    <w:p w14:paraId="31195DDD" w14:textId="35FBFC82" w:rsidR="001A2863" w:rsidRDefault="001A2863" w:rsidP="00123ED3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требования к размещению технического и инженерного оборудования на фасадах </w:t>
      </w:r>
      <w:r w:rsidRPr="00AF5521">
        <w:rPr>
          <w:highlight w:val="white"/>
        </w:rPr>
        <w:t>зданий, строений и сооружений</w:t>
      </w:r>
      <w:r>
        <w:rPr>
          <w:highlight w:val="white"/>
        </w:rPr>
        <w:t>;</w:t>
      </w:r>
    </w:p>
    <w:p w14:paraId="1F12E14B" w14:textId="472E1B89" w:rsidR="001A2863" w:rsidRDefault="001A2863" w:rsidP="00123ED3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требования к подсветке </w:t>
      </w:r>
      <w:r w:rsidRPr="00AF5521">
        <w:rPr>
          <w:highlight w:val="white"/>
        </w:rPr>
        <w:t>фасадов зданий, строений и сооружений</w:t>
      </w:r>
      <w:r>
        <w:rPr>
          <w:highlight w:val="white"/>
        </w:rPr>
        <w:t>.</w:t>
      </w:r>
    </w:p>
    <w:p w14:paraId="0324DCF1" w14:textId="12090EDA" w:rsidR="00E820FF" w:rsidRPr="00650752" w:rsidRDefault="00E820FF" w:rsidP="00E820FF">
      <w:pPr>
        <w:pStyle w:val="12"/>
        <w:spacing w:before="1" w:line="360" w:lineRule="exact"/>
        <w:ind w:firstLine="782"/>
        <w:rPr>
          <w:highlight w:val="white"/>
        </w:rPr>
      </w:pPr>
      <w:r w:rsidRPr="00650752">
        <w:rPr>
          <w:highlight w:val="white"/>
        </w:rPr>
        <w:t xml:space="preserve">4. В случае, если в градостроительном регламенте применительно к определенной территориальной зоне не устанавливаются одно или несколько требований, предусмотренных пунктом 3 настоящего документа, непосредственно в градостроительном регламенте применительно к этой территориальной зоне указывается, что такие требования не подлежат установлению. </w:t>
      </w:r>
    </w:p>
    <w:p w14:paraId="4EE33A33" w14:textId="304007DB" w:rsidR="00E820FF" w:rsidRDefault="00E820FF" w:rsidP="00123ED3">
      <w:pPr>
        <w:pStyle w:val="12"/>
        <w:spacing w:before="1" w:line="360" w:lineRule="exact"/>
        <w:ind w:firstLine="782"/>
        <w:rPr>
          <w:highlight w:val="white"/>
        </w:rPr>
      </w:pPr>
    </w:p>
    <w:p w14:paraId="0A18AE4C" w14:textId="77777777" w:rsidR="001A2863" w:rsidRDefault="001A2863" w:rsidP="00123ED3">
      <w:pPr>
        <w:pStyle w:val="12"/>
        <w:spacing w:before="1" w:line="360" w:lineRule="exact"/>
        <w:ind w:firstLine="782"/>
        <w:rPr>
          <w:highlight w:val="white"/>
        </w:rPr>
      </w:pPr>
    </w:p>
    <w:p w14:paraId="28328FE9" w14:textId="769A2FAA" w:rsidR="00780A36" w:rsidRDefault="00EF35CF" w:rsidP="00467D6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780A3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64"/>
      </w:tblGrid>
      <w:tr w:rsidR="00780A36" w14:paraId="4BF59C8B" w14:textId="77777777" w:rsidTr="0042278F">
        <w:tc>
          <w:tcPr>
            <w:tcW w:w="4955" w:type="dxa"/>
          </w:tcPr>
          <w:p w14:paraId="37AA0567" w14:textId="77777777" w:rsidR="00780A36" w:rsidRDefault="00780A36" w:rsidP="0042278F">
            <w:pPr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6" w:type="dxa"/>
          </w:tcPr>
          <w:p w14:paraId="109E0DE6" w14:textId="4AEFEC21" w:rsidR="00780A36" w:rsidRDefault="00780A36" w:rsidP="0042278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  <w:r w:rsidR="00276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  <w:p w14:paraId="1A87DCFD" w14:textId="77777777" w:rsidR="00780A36" w:rsidRDefault="00780A36" w:rsidP="0042278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Правительства</w:t>
            </w:r>
          </w:p>
          <w:p w14:paraId="6935A4BC" w14:textId="77777777" w:rsidR="00780A36" w:rsidRDefault="00780A36" w:rsidP="0042278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14:paraId="49FD9D6F" w14:textId="77777777" w:rsidR="00780A36" w:rsidRDefault="00780A36" w:rsidP="0042278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             №            </w:t>
            </w:r>
          </w:p>
          <w:p w14:paraId="218D7CB3" w14:textId="77777777" w:rsidR="00780A36" w:rsidRDefault="00780A36" w:rsidP="0042278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8835F35" w14:textId="1C7826AA" w:rsidR="00780A36" w:rsidRDefault="006B3CB2" w:rsidP="00780A36">
      <w:pPr>
        <w:spacing w:before="1400" w:line="240" w:lineRule="auto"/>
        <w:ind w:left="425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</w:p>
    <w:p w14:paraId="52E83E82" w14:textId="336B54B4" w:rsidR="00780A36" w:rsidRDefault="00780A36" w:rsidP="00780A36">
      <w:pPr>
        <w:spacing w:after="480" w:line="240" w:lineRule="auto"/>
        <w:ind w:left="425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согласования архитектурно-градостроительного облика объекта капитального строительства</w:t>
      </w:r>
    </w:p>
    <w:p w14:paraId="79DE2BEB" w14:textId="77777777" w:rsidR="000000CE" w:rsidRPr="003C4E78" w:rsidRDefault="000000CE" w:rsidP="000000CE">
      <w:pPr>
        <w:spacing w:before="480"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Общие положения </w:t>
      </w:r>
    </w:p>
    <w:p w14:paraId="3E95A596" w14:textId="77777777" w:rsidR="000000CE" w:rsidRDefault="000000CE" w:rsidP="00780A36">
      <w:pPr>
        <w:pStyle w:val="12"/>
        <w:spacing w:before="1" w:line="360" w:lineRule="exact"/>
        <w:ind w:firstLine="782"/>
        <w:rPr>
          <w:highlight w:val="white"/>
        </w:rPr>
      </w:pPr>
    </w:p>
    <w:p w14:paraId="32B2DB4B" w14:textId="6B566E76" w:rsidR="00780A36" w:rsidRDefault="00780A36" w:rsidP="00780A36">
      <w:pPr>
        <w:pStyle w:val="12"/>
        <w:spacing w:before="1" w:line="360" w:lineRule="exact"/>
        <w:ind w:firstLine="782"/>
        <w:rPr>
          <w:highlight w:val="white"/>
        </w:rPr>
      </w:pPr>
      <w:r w:rsidRPr="003C4E78">
        <w:rPr>
          <w:highlight w:val="white"/>
        </w:rPr>
        <w:t>1. Настоящи</w:t>
      </w:r>
      <w:r w:rsidR="006B3CB2">
        <w:rPr>
          <w:highlight w:val="white"/>
        </w:rPr>
        <w:t>е</w:t>
      </w:r>
      <w:r w:rsidRPr="003C4E78">
        <w:rPr>
          <w:highlight w:val="white"/>
        </w:rPr>
        <w:t xml:space="preserve"> </w:t>
      </w:r>
      <w:r w:rsidR="006B3CB2">
        <w:rPr>
          <w:highlight w:val="white"/>
        </w:rPr>
        <w:t>Правила</w:t>
      </w:r>
      <w:r w:rsidRPr="003C4E78">
        <w:rPr>
          <w:highlight w:val="white"/>
        </w:rPr>
        <w:t xml:space="preserve"> </w:t>
      </w:r>
      <w:r>
        <w:rPr>
          <w:highlight w:val="white"/>
        </w:rPr>
        <w:t>определя</w:t>
      </w:r>
      <w:r w:rsidR="006B3CB2">
        <w:rPr>
          <w:highlight w:val="white"/>
        </w:rPr>
        <w:t>ю</w:t>
      </w:r>
      <w:r>
        <w:rPr>
          <w:highlight w:val="white"/>
        </w:rPr>
        <w:t>т</w:t>
      </w:r>
      <w:r w:rsidRPr="003C4E78">
        <w:rPr>
          <w:highlight w:val="white"/>
        </w:rPr>
        <w:t xml:space="preserve"> </w:t>
      </w:r>
      <w:r>
        <w:rPr>
          <w:highlight w:val="white"/>
        </w:rPr>
        <w:t xml:space="preserve">порядок </w:t>
      </w:r>
      <w:r w:rsidR="00A36950">
        <w:rPr>
          <w:highlight w:val="white"/>
        </w:rPr>
        <w:t>согласования</w:t>
      </w:r>
      <w:r w:rsidRPr="006A69F9">
        <w:rPr>
          <w:highlight w:val="white"/>
        </w:rPr>
        <w:t xml:space="preserve"> архитектурно-градостроительно</w:t>
      </w:r>
      <w:r w:rsidR="00A36950">
        <w:rPr>
          <w:highlight w:val="white"/>
        </w:rPr>
        <w:t>го</w:t>
      </w:r>
      <w:r w:rsidRPr="006A69F9">
        <w:rPr>
          <w:highlight w:val="white"/>
        </w:rPr>
        <w:t xml:space="preserve"> облик</w:t>
      </w:r>
      <w:r w:rsidR="00A36950">
        <w:rPr>
          <w:highlight w:val="white"/>
        </w:rPr>
        <w:t>а</w:t>
      </w:r>
      <w:r w:rsidRPr="006A69F9">
        <w:rPr>
          <w:highlight w:val="white"/>
        </w:rPr>
        <w:t xml:space="preserve"> объекта капитального строительства</w:t>
      </w:r>
      <w:r>
        <w:rPr>
          <w:highlight w:val="white"/>
        </w:rPr>
        <w:t xml:space="preserve"> в </w:t>
      </w:r>
      <w:r w:rsidR="003F048F">
        <w:rPr>
          <w:highlight w:val="white"/>
        </w:rPr>
        <w:t xml:space="preserve">случае, если </w:t>
      </w:r>
      <w:r w:rsidR="00C82122">
        <w:rPr>
          <w:highlight w:val="white"/>
        </w:rPr>
        <w:t>правилами землепользования и застройки</w:t>
      </w:r>
      <w:r w:rsidR="003F048F">
        <w:rPr>
          <w:highlight w:val="white"/>
        </w:rPr>
        <w:t xml:space="preserve"> </w:t>
      </w:r>
      <w:r w:rsidR="003F048F" w:rsidRPr="00123ED3">
        <w:rPr>
          <w:highlight w:val="white"/>
        </w:rPr>
        <w:t xml:space="preserve">установлены </w:t>
      </w:r>
      <w:r w:rsidR="003F048F">
        <w:rPr>
          <w:highlight w:val="white"/>
        </w:rPr>
        <w:t xml:space="preserve">требования к архитектурно-градостроительному облику </w:t>
      </w:r>
      <w:r w:rsidR="00C82122">
        <w:rPr>
          <w:highlight w:val="white"/>
        </w:rPr>
        <w:t xml:space="preserve">такого </w:t>
      </w:r>
      <w:r w:rsidRPr="00BB7EF7">
        <w:rPr>
          <w:highlight w:val="white"/>
        </w:rPr>
        <w:t>объект</w:t>
      </w:r>
      <w:r w:rsidR="00C82122">
        <w:rPr>
          <w:highlight w:val="white"/>
        </w:rPr>
        <w:t>а</w:t>
      </w:r>
      <w:r>
        <w:rPr>
          <w:highlight w:val="white"/>
        </w:rPr>
        <w:t>.</w:t>
      </w:r>
    </w:p>
    <w:p w14:paraId="51872C5A" w14:textId="78610A6B" w:rsidR="00114BD6" w:rsidRPr="00114BD6" w:rsidRDefault="00C82122" w:rsidP="00114BD6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2</w:t>
      </w:r>
      <w:r w:rsidR="00114BD6" w:rsidRPr="00114BD6">
        <w:rPr>
          <w:highlight w:val="white"/>
        </w:rPr>
        <w:t xml:space="preserve">. Согласование архитектурно-градостроительного облика объекта капитального строительства не требуется в отношении: </w:t>
      </w:r>
    </w:p>
    <w:p w14:paraId="66125FFA" w14:textId="7DA3A7D3" w:rsidR="00114BD6" w:rsidRDefault="00C82122" w:rsidP="00114BD6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а</w:t>
      </w:r>
      <w:r w:rsidR="00114BD6">
        <w:rPr>
          <w:highlight w:val="white"/>
        </w:rPr>
        <w:t>) гидротехнически</w:t>
      </w:r>
      <w:r>
        <w:rPr>
          <w:highlight w:val="white"/>
        </w:rPr>
        <w:t>х</w:t>
      </w:r>
      <w:r w:rsidR="00114BD6">
        <w:rPr>
          <w:highlight w:val="white"/>
        </w:rPr>
        <w:t xml:space="preserve"> сооружени</w:t>
      </w:r>
      <w:r>
        <w:rPr>
          <w:highlight w:val="white"/>
        </w:rPr>
        <w:t>й</w:t>
      </w:r>
      <w:r w:rsidR="00114BD6">
        <w:rPr>
          <w:highlight w:val="white"/>
        </w:rPr>
        <w:t>;</w:t>
      </w:r>
    </w:p>
    <w:p w14:paraId="3A9BC6FF" w14:textId="6686E363" w:rsidR="00114BD6" w:rsidRDefault="00C82122" w:rsidP="00114BD6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б</w:t>
      </w:r>
      <w:r w:rsidR="00114BD6">
        <w:rPr>
          <w:highlight w:val="white"/>
        </w:rPr>
        <w:t xml:space="preserve">) </w:t>
      </w:r>
      <w:r w:rsidR="00FD4594">
        <w:rPr>
          <w:highlight w:val="white"/>
        </w:rPr>
        <w:t>подземны</w:t>
      </w:r>
      <w:r>
        <w:rPr>
          <w:highlight w:val="white"/>
        </w:rPr>
        <w:t>х</w:t>
      </w:r>
      <w:r w:rsidR="00FD4594">
        <w:rPr>
          <w:highlight w:val="white"/>
        </w:rPr>
        <w:t xml:space="preserve"> сооружени</w:t>
      </w:r>
      <w:r>
        <w:rPr>
          <w:highlight w:val="white"/>
        </w:rPr>
        <w:t>й</w:t>
      </w:r>
      <w:r w:rsidR="00FD4594">
        <w:rPr>
          <w:highlight w:val="white"/>
        </w:rPr>
        <w:t>;</w:t>
      </w:r>
    </w:p>
    <w:p w14:paraId="60335E93" w14:textId="32EF424C" w:rsidR="00FD4594" w:rsidRDefault="00C82122" w:rsidP="00FD4594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в</w:t>
      </w:r>
      <w:r w:rsidR="00FD4594">
        <w:rPr>
          <w:highlight w:val="white"/>
        </w:rPr>
        <w:t xml:space="preserve">) </w:t>
      </w:r>
      <w:r w:rsidR="00FD4594" w:rsidRPr="00FD4594">
        <w:rPr>
          <w:highlight w:val="white"/>
        </w:rPr>
        <w:t>объектов капитального строительства, предназначенных для наблюдений за физическими и химическими процессами, п</w:t>
      </w:r>
      <w:r w:rsidR="00FD4594">
        <w:rPr>
          <w:highlight w:val="white"/>
        </w:rPr>
        <w:t xml:space="preserve">роисходящими в окружающей среде, </w:t>
      </w:r>
      <w:r w:rsidR="00FD4594" w:rsidRPr="00FD4594">
        <w:rPr>
          <w:highlight w:val="white"/>
        </w:rPr>
        <w:t>определения ее гидрометеорологических, агрометеорологических и гелиогеофизических характеристик, уровня загрязнения атмосферного воздуха, п</w:t>
      </w:r>
      <w:r w:rsidR="00FD4594">
        <w:rPr>
          <w:highlight w:val="white"/>
        </w:rPr>
        <w:t>очв, водных объектов;</w:t>
      </w:r>
    </w:p>
    <w:p w14:paraId="363D5BDF" w14:textId="512F1190" w:rsidR="00FD4594" w:rsidRPr="00FD4594" w:rsidRDefault="00C82122" w:rsidP="00FD4594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г</w:t>
      </w:r>
      <w:r w:rsidR="00FD4594">
        <w:rPr>
          <w:highlight w:val="white"/>
        </w:rPr>
        <w:t>) о</w:t>
      </w:r>
      <w:r w:rsidR="00FD4594" w:rsidRPr="00FD4594">
        <w:rPr>
          <w:highlight w:val="white"/>
        </w:rPr>
        <w:t>бъект</w:t>
      </w:r>
      <w:r w:rsidR="00A73068">
        <w:rPr>
          <w:highlight w:val="white"/>
        </w:rPr>
        <w:t>ов</w:t>
      </w:r>
      <w:r w:rsidR="00FD4594" w:rsidRPr="00FD4594">
        <w:rPr>
          <w:highlight w:val="white"/>
        </w:rPr>
        <w:t>, предназначенны</w:t>
      </w:r>
      <w:r w:rsidR="00A73068">
        <w:rPr>
          <w:highlight w:val="white"/>
        </w:rPr>
        <w:t>х</w:t>
      </w:r>
      <w:r w:rsidR="00FD4594" w:rsidRPr="00FD4594">
        <w:rPr>
          <w:highlight w:val="white"/>
        </w:rPr>
        <w:t xml:space="preserve"> (используемы</w:t>
      </w:r>
      <w:r w:rsidR="00A73068">
        <w:rPr>
          <w:highlight w:val="white"/>
        </w:rPr>
        <w:t>х</w:t>
      </w:r>
      <w:r w:rsidR="00FD4594" w:rsidRPr="00FD4594">
        <w:rPr>
          <w:highlight w:val="white"/>
        </w:rPr>
        <w:t>) для размещения, хранения, захоронения, утилизации, накопления, обработки, обезвреживания отходов производства и потребления, медицинских отходов, биологических отходов, радиоактивных отходов, вещ</w:t>
      </w:r>
      <w:r w:rsidR="00A73068">
        <w:rPr>
          <w:highlight w:val="white"/>
        </w:rPr>
        <w:t>еств, разрушающих озоновый слой.</w:t>
      </w:r>
    </w:p>
    <w:p w14:paraId="583780B7" w14:textId="5A17F62F" w:rsidR="00FD4594" w:rsidRPr="00FD4594" w:rsidRDefault="00FD4594" w:rsidP="00FD4594">
      <w:pPr>
        <w:pStyle w:val="12"/>
        <w:spacing w:before="1" w:line="360" w:lineRule="exact"/>
        <w:ind w:firstLine="782"/>
        <w:rPr>
          <w:highlight w:val="white"/>
        </w:rPr>
      </w:pPr>
    </w:p>
    <w:p w14:paraId="494B6228" w14:textId="4AA74656" w:rsidR="00AF5521" w:rsidRPr="005438D5" w:rsidRDefault="00AF5521" w:rsidP="005438D5">
      <w:pPr>
        <w:spacing w:line="240" w:lineRule="auto"/>
        <w:ind w:left="425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Порядок </w:t>
      </w:r>
      <w:r w:rsidR="005438D5" w:rsidRPr="00543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сроки выдачи согласований </w:t>
      </w:r>
      <w:r w:rsidR="00543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архитектурно-градостроительного облика объекта капитального строительства</w:t>
      </w:r>
    </w:p>
    <w:p w14:paraId="1D267BDF" w14:textId="1C8066E7" w:rsidR="00C85370" w:rsidRDefault="00C85370" w:rsidP="000000CE">
      <w:pPr>
        <w:pStyle w:val="12"/>
        <w:spacing w:before="1" w:line="360" w:lineRule="exact"/>
        <w:ind w:firstLine="782"/>
        <w:rPr>
          <w:highlight w:val="white"/>
        </w:rPr>
      </w:pPr>
    </w:p>
    <w:p w14:paraId="04F87760" w14:textId="19E09CEA" w:rsidR="00C16589" w:rsidRDefault="00C82122" w:rsidP="000000C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3</w:t>
      </w:r>
      <w:r w:rsidR="00C16589">
        <w:rPr>
          <w:highlight w:val="white"/>
        </w:rPr>
        <w:t>. А</w:t>
      </w:r>
      <w:r w:rsidR="00C16589" w:rsidRPr="00776FAF">
        <w:rPr>
          <w:highlight w:val="white"/>
        </w:rPr>
        <w:t>рхитектурно-градостроительн</w:t>
      </w:r>
      <w:r w:rsidR="00C16589">
        <w:rPr>
          <w:highlight w:val="white"/>
        </w:rPr>
        <w:t>ый облик</w:t>
      </w:r>
      <w:r w:rsidR="00C16589" w:rsidRPr="00776FAF">
        <w:rPr>
          <w:highlight w:val="white"/>
        </w:rPr>
        <w:t xml:space="preserve"> объекта капитального строительства</w:t>
      </w:r>
      <w:r w:rsidR="00C16589">
        <w:rPr>
          <w:highlight w:val="white"/>
        </w:rPr>
        <w:t xml:space="preserve"> подлежит согласованию </w:t>
      </w:r>
      <w:r w:rsidR="00C16589" w:rsidRPr="00C16589">
        <w:rPr>
          <w:highlight w:val="white"/>
        </w:rPr>
        <w:t xml:space="preserve">комиссией, создаваемой </w:t>
      </w:r>
      <w:r w:rsidR="00C16589" w:rsidRPr="00776FAF">
        <w:rPr>
          <w:highlight w:val="white"/>
        </w:rPr>
        <w:t xml:space="preserve">в соответствии с нормативным правовым актом </w:t>
      </w:r>
      <w:r w:rsidR="00C16589" w:rsidRPr="00C16589">
        <w:rPr>
          <w:highlight w:val="white"/>
        </w:rPr>
        <w:t>местной администрации</w:t>
      </w:r>
      <w:r w:rsidR="00C16589" w:rsidRPr="00776FAF">
        <w:rPr>
          <w:highlight w:val="white"/>
        </w:rPr>
        <w:t xml:space="preserve"> и с учетом положений настоящ</w:t>
      </w:r>
      <w:r w:rsidR="001215A4">
        <w:rPr>
          <w:highlight w:val="white"/>
        </w:rPr>
        <w:t>их</w:t>
      </w:r>
      <w:r w:rsidR="00C16589" w:rsidRPr="00776FAF">
        <w:rPr>
          <w:highlight w:val="white"/>
        </w:rPr>
        <w:t xml:space="preserve"> </w:t>
      </w:r>
      <w:r w:rsidR="001215A4">
        <w:rPr>
          <w:highlight w:val="white"/>
        </w:rPr>
        <w:t>Правил</w:t>
      </w:r>
      <w:r w:rsidR="00C16589" w:rsidRPr="00C16589">
        <w:rPr>
          <w:highlight w:val="white"/>
        </w:rPr>
        <w:t>.</w:t>
      </w:r>
    </w:p>
    <w:p w14:paraId="03F12B3E" w14:textId="081150C1" w:rsidR="00C16589" w:rsidRPr="004E3530" w:rsidRDefault="004E3530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lastRenderedPageBreak/>
        <w:t>В состав</w:t>
      </w:r>
      <w:r w:rsidR="00C16589" w:rsidRPr="004E3530">
        <w:rPr>
          <w:highlight w:val="white"/>
        </w:rPr>
        <w:t xml:space="preserve"> комиссии </w:t>
      </w:r>
      <w:r>
        <w:rPr>
          <w:highlight w:val="white"/>
        </w:rPr>
        <w:t>включаются</w:t>
      </w:r>
      <w:r w:rsidR="00C16589" w:rsidRPr="004E3530">
        <w:rPr>
          <w:highlight w:val="white"/>
        </w:rPr>
        <w:t>:</w:t>
      </w:r>
    </w:p>
    <w:p w14:paraId="3595F056" w14:textId="0A4D5220" w:rsidR="00C16589" w:rsidRPr="00C16589" w:rsidRDefault="004E3530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4E3530">
        <w:rPr>
          <w:highlight w:val="white"/>
        </w:rPr>
        <w:t xml:space="preserve">а) </w:t>
      </w:r>
      <w:r w:rsidR="00C16589" w:rsidRPr="00C16589">
        <w:rPr>
          <w:highlight w:val="white"/>
        </w:rPr>
        <w:t xml:space="preserve">представители экспертного сообщества (эксперты в сфере градостроительства, архитектуры, </w:t>
      </w:r>
      <w:proofErr w:type="spellStart"/>
      <w:r w:rsidR="00C16589" w:rsidRPr="00C16589">
        <w:rPr>
          <w:highlight w:val="white"/>
        </w:rPr>
        <w:t>урбанистики</w:t>
      </w:r>
      <w:proofErr w:type="spellEnd"/>
      <w:r w:rsidR="00C16589" w:rsidRPr="00C16589">
        <w:rPr>
          <w:highlight w:val="white"/>
        </w:rPr>
        <w:t>, экономики города, истории, культуры, археологии, дендр</w:t>
      </w:r>
      <w:r w:rsidRPr="004E3530">
        <w:rPr>
          <w:highlight w:val="white"/>
        </w:rPr>
        <w:t>ологии, экологии</w:t>
      </w:r>
      <w:r w:rsidR="00C16589" w:rsidRPr="00C16589">
        <w:rPr>
          <w:highlight w:val="white"/>
        </w:rPr>
        <w:t xml:space="preserve">); </w:t>
      </w:r>
    </w:p>
    <w:p w14:paraId="5431E07E" w14:textId="7462FB35" w:rsidR="00C16589" w:rsidRPr="00C16589" w:rsidRDefault="004E3530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б</w:t>
      </w:r>
      <w:r w:rsidR="00C16589" w:rsidRPr="00C16589">
        <w:rPr>
          <w:highlight w:val="white"/>
        </w:rPr>
        <w:t xml:space="preserve">) представители органов государственной власти и </w:t>
      </w:r>
      <w:r w:rsidR="00F630BF">
        <w:rPr>
          <w:highlight w:val="white"/>
        </w:rPr>
        <w:t>органов местного самоуправления</w:t>
      </w:r>
      <w:r>
        <w:rPr>
          <w:highlight w:val="white"/>
        </w:rPr>
        <w:t>.</w:t>
      </w:r>
    </w:p>
    <w:p w14:paraId="2ED65BDC" w14:textId="12CB86AF" w:rsidR="00776FAF" w:rsidRPr="0092062F" w:rsidRDefault="00F630B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4</w:t>
      </w:r>
      <w:r w:rsidR="00776FAF" w:rsidRPr="0092062F">
        <w:rPr>
          <w:highlight w:val="white"/>
        </w:rPr>
        <w:t xml:space="preserve">. Для согласования </w:t>
      </w:r>
      <w:r w:rsidR="004E3530" w:rsidRPr="0092062F">
        <w:rPr>
          <w:highlight w:val="white"/>
        </w:rPr>
        <w:t>архитектурно-градостроительного облика объекта капитального строительства правообладатель земельного(</w:t>
      </w:r>
      <w:proofErr w:type="spellStart"/>
      <w:r w:rsidR="004E3530" w:rsidRPr="0092062F">
        <w:rPr>
          <w:highlight w:val="white"/>
        </w:rPr>
        <w:t>ых</w:t>
      </w:r>
      <w:proofErr w:type="spellEnd"/>
      <w:r w:rsidR="004E3530" w:rsidRPr="0092062F">
        <w:rPr>
          <w:highlight w:val="white"/>
        </w:rPr>
        <w:t>) участка(</w:t>
      </w:r>
      <w:proofErr w:type="spellStart"/>
      <w:r w:rsidR="004E3530" w:rsidRPr="0092062F">
        <w:rPr>
          <w:highlight w:val="white"/>
        </w:rPr>
        <w:t>ов</w:t>
      </w:r>
      <w:proofErr w:type="spellEnd"/>
      <w:r w:rsidR="004E3530" w:rsidRPr="0092062F">
        <w:rPr>
          <w:highlight w:val="white"/>
        </w:rPr>
        <w:t>) и (или) объекта(</w:t>
      </w:r>
      <w:proofErr w:type="spellStart"/>
      <w:r w:rsidR="004E3530" w:rsidRPr="0092062F">
        <w:rPr>
          <w:highlight w:val="white"/>
        </w:rPr>
        <w:t>ов</w:t>
      </w:r>
      <w:proofErr w:type="spellEnd"/>
      <w:r w:rsidR="004E3530" w:rsidRPr="0092062F">
        <w:rPr>
          <w:highlight w:val="white"/>
        </w:rPr>
        <w:t>) капитального строительства (в случае реконструкции)</w:t>
      </w:r>
      <w:r w:rsidR="00B22468">
        <w:rPr>
          <w:highlight w:val="white"/>
        </w:rPr>
        <w:t>,</w:t>
      </w:r>
      <w:r w:rsidR="004E3530" w:rsidRPr="0092062F">
        <w:rPr>
          <w:highlight w:val="white"/>
        </w:rPr>
        <w:t xml:space="preserve"> </w:t>
      </w:r>
      <w:r w:rsidR="00B22468" w:rsidRPr="00B22468">
        <w:rPr>
          <w:highlight w:val="white"/>
        </w:rPr>
        <w:t>иное лицо в с</w:t>
      </w:r>
      <w:r w:rsidR="00B22468">
        <w:rPr>
          <w:highlight w:val="white"/>
        </w:rPr>
        <w:t>лучае, предусмотренном частью 1</w:t>
      </w:r>
      <w:r w:rsidR="00B22468" w:rsidRPr="00B22468">
        <w:rPr>
          <w:highlight w:val="white"/>
          <w:vertAlign w:val="superscript"/>
        </w:rPr>
        <w:t>1</w:t>
      </w:r>
      <w:r w:rsidR="00B22468" w:rsidRPr="00B22468">
        <w:rPr>
          <w:highlight w:val="white"/>
        </w:rPr>
        <w:t xml:space="preserve"> </w:t>
      </w:r>
      <w:r w:rsidR="00B22468">
        <w:rPr>
          <w:highlight w:val="white"/>
        </w:rPr>
        <w:t>статьи 57</w:t>
      </w:r>
      <w:r w:rsidR="00B22468" w:rsidRPr="00B22468">
        <w:rPr>
          <w:highlight w:val="white"/>
          <w:vertAlign w:val="superscript"/>
        </w:rPr>
        <w:t>3</w:t>
      </w:r>
      <w:r w:rsidR="00B22468">
        <w:rPr>
          <w:highlight w:val="white"/>
        </w:rPr>
        <w:t xml:space="preserve"> Градостроительного кодекса Российской Федерации (далее – инициатор), </w:t>
      </w:r>
      <w:r w:rsidR="00776FAF" w:rsidRPr="0092062F">
        <w:rPr>
          <w:highlight w:val="white"/>
        </w:rPr>
        <w:t xml:space="preserve">подает соответственно в </w:t>
      </w:r>
      <w:r w:rsidR="004E3530" w:rsidRPr="0092062F">
        <w:rPr>
          <w:highlight w:val="white"/>
        </w:rPr>
        <w:t>комиссию</w:t>
      </w:r>
      <w:r w:rsidR="00776FAF" w:rsidRPr="0092062F">
        <w:rPr>
          <w:highlight w:val="white"/>
        </w:rPr>
        <w:t xml:space="preserve"> заявление, которое должно содержать: </w:t>
      </w:r>
    </w:p>
    <w:p w14:paraId="708EC32A" w14:textId="5B269822" w:rsidR="00776FAF" w:rsidRPr="0092062F" w:rsidRDefault="00776FA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92062F">
        <w:rPr>
          <w:highlight w:val="white"/>
        </w:rPr>
        <w:t xml:space="preserve">а) наименование и организационно-правовую форму, основной государственный регистрационный номер записи о государственной регистрации, идентификационный номер налогоплательщика, адрес места нахождения, телефон, факс и адрес электронной почты - для юридического лица; </w:t>
      </w:r>
    </w:p>
    <w:p w14:paraId="2FE20919" w14:textId="2AB59733" w:rsidR="00776FAF" w:rsidRDefault="00776FA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92062F">
        <w:rPr>
          <w:highlight w:val="white"/>
        </w:rP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- для индивидуального предпринимателя</w:t>
      </w:r>
      <w:r w:rsidR="00F2022F">
        <w:rPr>
          <w:highlight w:val="white"/>
        </w:rPr>
        <w:t xml:space="preserve"> и физического лица</w:t>
      </w:r>
      <w:r w:rsidRPr="0092062F">
        <w:rPr>
          <w:highlight w:val="white"/>
        </w:rPr>
        <w:t xml:space="preserve">; </w:t>
      </w:r>
    </w:p>
    <w:p w14:paraId="5210DDD6" w14:textId="166F74CB" w:rsidR="0092062F" w:rsidRDefault="00DA6BE6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в) наименование </w:t>
      </w:r>
      <w:r w:rsidRPr="00DA6BE6">
        <w:rPr>
          <w:highlight w:val="white"/>
        </w:rPr>
        <w:t xml:space="preserve">представляемого на согласование </w:t>
      </w:r>
      <w:r>
        <w:rPr>
          <w:highlight w:val="white"/>
        </w:rPr>
        <w:t>объекта капитального строительства.</w:t>
      </w:r>
    </w:p>
    <w:p w14:paraId="40BA1443" w14:textId="1D7A1435" w:rsidR="001B278A" w:rsidRDefault="00F630B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5</w:t>
      </w:r>
      <w:r w:rsidR="00DA6BE6">
        <w:rPr>
          <w:highlight w:val="white"/>
        </w:rPr>
        <w:t xml:space="preserve">. </w:t>
      </w:r>
      <w:r w:rsidR="00776FAF" w:rsidRPr="00DA6BE6">
        <w:rPr>
          <w:highlight w:val="white"/>
        </w:rPr>
        <w:t xml:space="preserve">К заявлению, указанному в пункте </w:t>
      </w:r>
      <w:r>
        <w:rPr>
          <w:highlight w:val="white"/>
        </w:rPr>
        <w:t>4</w:t>
      </w:r>
      <w:r w:rsidR="00776FAF" w:rsidRPr="00DA6BE6">
        <w:rPr>
          <w:highlight w:val="white"/>
        </w:rPr>
        <w:t xml:space="preserve"> настоящ</w:t>
      </w:r>
      <w:r w:rsidR="00C82122">
        <w:rPr>
          <w:highlight w:val="white"/>
        </w:rPr>
        <w:t>их</w:t>
      </w:r>
      <w:r w:rsidR="00DA6BE6" w:rsidRPr="00DA6BE6">
        <w:rPr>
          <w:highlight w:val="white"/>
        </w:rPr>
        <w:t xml:space="preserve"> </w:t>
      </w:r>
      <w:r w:rsidR="00C82122">
        <w:rPr>
          <w:highlight w:val="white"/>
        </w:rPr>
        <w:t>Правил</w:t>
      </w:r>
      <w:r w:rsidR="00776FAF" w:rsidRPr="00DA6BE6">
        <w:rPr>
          <w:highlight w:val="white"/>
        </w:rPr>
        <w:t xml:space="preserve">, прилагаются следующие </w:t>
      </w:r>
      <w:r w:rsidR="00566527">
        <w:rPr>
          <w:highlight w:val="white"/>
        </w:rPr>
        <w:t xml:space="preserve">разделы </w:t>
      </w:r>
      <w:r w:rsidR="001B278A">
        <w:rPr>
          <w:highlight w:val="white"/>
        </w:rPr>
        <w:t>проектной документации:</w:t>
      </w:r>
    </w:p>
    <w:p w14:paraId="677446C0" w14:textId="53F95806" w:rsidR="00435BCB" w:rsidRDefault="001B278A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а)</w:t>
      </w:r>
      <w:r w:rsidR="00435BCB">
        <w:rPr>
          <w:highlight w:val="white"/>
        </w:rPr>
        <w:t xml:space="preserve"> пояснительная записка;</w:t>
      </w:r>
    </w:p>
    <w:p w14:paraId="422A9B31" w14:textId="5C35182B" w:rsidR="001B278A" w:rsidRPr="00435BCB" w:rsidRDefault="00435BCB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б)</w:t>
      </w:r>
      <w:r w:rsidR="001B278A">
        <w:rPr>
          <w:highlight w:val="white"/>
        </w:rPr>
        <w:t xml:space="preserve"> </w:t>
      </w:r>
      <w:r w:rsidR="001B278A" w:rsidRPr="00435BCB">
        <w:rPr>
          <w:highlight w:val="white"/>
        </w:rPr>
        <w:t>с</w:t>
      </w:r>
      <w:r w:rsidR="001B278A" w:rsidRPr="00435BCB">
        <w:rPr>
          <w:highlight w:val="white"/>
        </w:rPr>
        <w:t>хема планировочной организации земельного участка</w:t>
      </w:r>
      <w:r w:rsidR="001B278A" w:rsidRPr="00435BCB">
        <w:rPr>
          <w:highlight w:val="white"/>
        </w:rPr>
        <w:t>;</w:t>
      </w:r>
    </w:p>
    <w:p w14:paraId="54F97CDB" w14:textId="296EB8DE" w:rsidR="00435BCB" w:rsidRPr="00435BCB" w:rsidRDefault="00435BCB" w:rsidP="00435BCB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435BCB">
        <w:rPr>
          <w:highlight w:val="white"/>
        </w:rPr>
        <w:t>в</w:t>
      </w:r>
      <w:r w:rsidR="001B278A" w:rsidRPr="00435BCB">
        <w:rPr>
          <w:highlight w:val="white"/>
        </w:rPr>
        <w:t xml:space="preserve">) </w:t>
      </w:r>
      <w:r w:rsidRPr="00435BCB">
        <w:rPr>
          <w:highlight w:val="white"/>
        </w:rPr>
        <w:t>объемно-планир</w:t>
      </w:r>
      <w:r>
        <w:rPr>
          <w:highlight w:val="white"/>
        </w:rPr>
        <w:t>овочные и архитектурные решения.</w:t>
      </w:r>
    </w:p>
    <w:p w14:paraId="54918897" w14:textId="2068AEE1" w:rsidR="00BF2713" w:rsidRPr="00BF2713" w:rsidRDefault="00F630B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6</w:t>
      </w:r>
      <w:r w:rsidR="00BF2713">
        <w:rPr>
          <w:highlight w:val="white"/>
        </w:rPr>
        <w:t xml:space="preserve">. </w:t>
      </w:r>
      <w:r w:rsidR="00BF2713" w:rsidRPr="00BF2713">
        <w:rPr>
          <w:highlight w:val="white"/>
        </w:rPr>
        <w:t xml:space="preserve">Не допускается требовать иные </w:t>
      </w:r>
      <w:r w:rsidR="00566527">
        <w:rPr>
          <w:highlight w:val="white"/>
        </w:rPr>
        <w:t>разделы проектной документации</w:t>
      </w:r>
      <w:r w:rsidR="00BF2713" w:rsidRPr="00BF2713">
        <w:rPr>
          <w:highlight w:val="white"/>
        </w:rPr>
        <w:t xml:space="preserve"> для согласования архитектурно-градостроительного облика объекта капитального строительства за исключением </w:t>
      </w:r>
      <w:r w:rsidR="00566527">
        <w:rPr>
          <w:highlight w:val="white"/>
        </w:rPr>
        <w:t>разделов</w:t>
      </w:r>
      <w:r w:rsidR="00BF2713" w:rsidRPr="00BF2713">
        <w:rPr>
          <w:highlight w:val="white"/>
        </w:rPr>
        <w:t xml:space="preserve">, указанных в пункте </w:t>
      </w:r>
      <w:r>
        <w:rPr>
          <w:highlight w:val="white"/>
        </w:rPr>
        <w:t>5</w:t>
      </w:r>
      <w:r w:rsidR="00BF2713" w:rsidRPr="00BF2713">
        <w:rPr>
          <w:highlight w:val="white"/>
        </w:rPr>
        <w:t xml:space="preserve"> настоящ</w:t>
      </w:r>
      <w:r>
        <w:rPr>
          <w:highlight w:val="white"/>
        </w:rPr>
        <w:t>их</w:t>
      </w:r>
      <w:r w:rsidR="00BF2713" w:rsidRPr="00BF2713">
        <w:rPr>
          <w:highlight w:val="white"/>
        </w:rPr>
        <w:t xml:space="preserve"> </w:t>
      </w:r>
      <w:r>
        <w:rPr>
          <w:highlight w:val="white"/>
        </w:rPr>
        <w:t>Правил</w:t>
      </w:r>
      <w:r w:rsidR="00BF2713" w:rsidRPr="00BF2713">
        <w:rPr>
          <w:highlight w:val="white"/>
        </w:rPr>
        <w:t xml:space="preserve">. </w:t>
      </w:r>
    </w:p>
    <w:p w14:paraId="5BFF641E" w14:textId="24CCCE10" w:rsidR="00566527" w:rsidRDefault="00F630B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7</w:t>
      </w:r>
      <w:r w:rsidR="00776FAF" w:rsidRPr="00257E84">
        <w:rPr>
          <w:highlight w:val="white"/>
        </w:rPr>
        <w:t xml:space="preserve">. Заявление и прилагаемые </w:t>
      </w:r>
      <w:r w:rsidR="00566527">
        <w:rPr>
          <w:highlight w:val="white"/>
        </w:rPr>
        <w:t>разделы проектной документации</w:t>
      </w:r>
      <w:r w:rsidR="00776FAF" w:rsidRPr="00257E84">
        <w:rPr>
          <w:highlight w:val="white"/>
        </w:rPr>
        <w:t xml:space="preserve">, предусмотренные пунктом </w:t>
      </w:r>
      <w:r>
        <w:rPr>
          <w:highlight w:val="white"/>
        </w:rPr>
        <w:t>5</w:t>
      </w:r>
      <w:r w:rsidR="00776FAF" w:rsidRPr="00257E84">
        <w:rPr>
          <w:highlight w:val="white"/>
        </w:rPr>
        <w:t xml:space="preserve"> настоящ</w:t>
      </w:r>
      <w:r>
        <w:rPr>
          <w:highlight w:val="white"/>
        </w:rPr>
        <w:t>их</w:t>
      </w:r>
      <w:r w:rsidR="00776FAF" w:rsidRPr="00257E84">
        <w:rPr>
          <w:highlight w:val="white"/>
        </w:rPr>
        <w:t xml:space="preserve"> </w:t>
      </w:r>
      <w:r>
        <w:rPr>
          <w:highlight w:val="white"/>
        </w:rPr>
        <w:t>Правил</w:t>
      </w:r>
      <w:r w:rsidR="00257E84" w:rsidRPr="00257E84">
        <w:rPr>
          <w:highlight w:val="white"/>
        </w:rPr>
        <w:t xml:space="preserve"> (далее - материалы)</w:t>
      </w:r>
      <w:r w:rsidR="00257E84">
        <w:rPr>
          <w:highlight w:val="white"/>
        </w:rPr>
        <w:t>,</w:t>
      </w:r>
      <w:r w:rsidR="00257E84" w:rsidRPr="00257E84">
        <w:rPr>
          <w:highlight w:val="white"/>
        </w:rPr>
        <w:t xml:space="preserve"> </w:t>
      </w:r>
      <w:r w:rsidR="00757457" w:rsidRPr="00257E84">
        <w:rPr>
          <w:highlight w:val="white"/>
        </w:rPr>
        <w:t>мо</w:t>
      </w:r>
      <w:r w:rsidR="00757457">
        <w:rPr>
          <w:highlight w:val="white"/>
        </w:rPr>
        <w:t>гут</w:t>
      </w:r>
      <w:r w:rsidR="00757457" w:rsidRPr="00257E84">
        <w:rPr>
          <w:highlight w:val="white"/>
        </w:rPr>
        <w:t xml:space="preserve"> быть</w:t>
      </w:r>
      <w:r w:rsidR="00566527">
        <w:rPr>
          <w:highlight w:val="white"/>
        </w:rPr>
        <w:t>:</w:t>
      </w:r>
    </w:p>
    <w:p w14:paraId="54828B00" w14:textId="341635F9" w:rsidR="00566527" w:rsidRDefault="00566527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а) </w:t>
      </w:r>
      <w:r w:rsidRPr="00257E84">
        <w:rPr>
          <w:highlight w:val="white"/>
        </w:rPr>
        <w:t>направлен</w:t>
      </w:r>
      <w:r>
        <w:rPr>
          <w:highlight w:val="white"/>
        </w:rPr>
        <w:t>ы</w:t>
      </w:r>
      <w:r w:rsidRPr="00757457">
        <w:rPr>
          <w:highlight w:val="white"/>
        </w:rPr>
        <w:t xml:space="preserve"> </w:t>
      </w:r>
      <w:r w:rsidRPr="00757457">
        <w:rPr>
          <w:highlight w:val="white"/>
        </w:rPr>
        <w:t>посредством</w:t>
      </w:r>
      <w:r>
        <w:rPr>
          <w:highlight w:val="white"/>
        </w:rPr>
        <w:t xml:space="preserve"> почтовой связи:</w:t>
      </w:r>
    </w:p>
    <w:p w14:paraId="6535F666" w14:textId="77777777" w:rsidR="00566527" w:rsidRDefault="00566527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б) </w:t>
      </w:r>
      <w:r w:rsidR="00757457" w:rsidRPr="00757457">
        <w:rPr>
          <w:highlight w:val="white"/>
        </w:rPr>
        <w:t>пода</w:t>
      </w:r>
      <w:r>
        <w:rPr>
          <w:highlight w:val="white"/>
        </w:rPr>
        <w:t>ны лично;</w:t>
      </w:r>
    </w:p>
    <w:p w14:paraId="5F620127" w14:textId="3235ABF6" w:rsidR="00757457" w:rsidRPr="00757457" w:rsidRDefault="00566527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в) направлены в</w:t>
      </w:r>
      <w:r w:rsidR="00757457" w:rsidRPr="00757457">
        <w:rPr>
          <w:highlight w:val="white"/>
        </w:rPr>
        <w:t xml:space="preserve"> форме электронного документа с использованием информационно-телекоммуникационных сетей общего пользования, в том числе посредством федеральной государственной информационной системы </w:t>
      </w:r>
      <w:r w:rsidR="00757457" w:rsidRPr="00757457">
        <w:rPr>
          <w:highlight w:val="white"/>
        </w:rPr>
        <w:lastRenderedPageBreak/>
        <w:t xml:space="preserve">«Единый портал государственных и муниципальных услуг (функций)», с соблюдением требований законодательства Российской Федерации о защите государственной тайны. </w:t>
      </w:r>
    </w:p>
    <w:p w14:paraId="0707C3F6" w14:textId="414B0FF5" w:rsidR="00757457" w:rsidRDefault="00757457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757457">
        <w:rPr>
          <w:highlight w:val="white"/>
        </w:rPr>
        <w:t xml:space="preserve">При направлении заявления и материалов в форме электронного документа заявление подписывается усиленной квалифицированной электронной подписью уполномоченного должностного лица </w:t>
      </w:r>
      <w:r w:rsidR="00285E10">
        <w:rPr>
          <w:highlight w:val="white"/>
        </w:rPr>
        <w:t>инициатора</w:t>
      </w:r>
      <w:r w:rsidRPr="00757457">
        <w:rPr>
          <w:highlight w:val="white"/>
        </w:rPr>
        <w:t xml:space="preserve"> -юридического лица либо его уполномоченного представителя, или усиленной неквалифицированной электронной подписью инициатора - физического лица либо его уполномоченного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</w:t>
      </w:r>
      <w:r w:rsidR="00271819">
        <w:rPr>
          <w:highlight w:val="white"/>
        </w:rPr>
        <w:t> </w:t>
      </w:r>
      <w:r w:rsidRPr="00757457">
        <w:rPr>
          <w:highlight w:val="white"/>
        </w:rPr>
        <w:t>Федерации порядке.</w:t>
      </w:r>
    </w:p>
    <w:p w14:paraId="17236933" w14:textId="153FC7B8" w:rsidR="00776FAF" w:rsidRDefault="00776FA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257E84">
        <w:rPr>
          <w:highlight w:val="white"/>
        </w:rPr>
        <w:t xml:space="preserve">В случае представления материалов в форме электронного документа представление </w:t>
      </w:r>
      <w:r w:rsidR="00257E84" w:rsidRPr="00257E84">
        <w:rPr>
          <w:highlight w:val="white"/>
        </w:rPr>
        <w:t>таких материалов</w:t>
      </w:r>
      <w:r w:rsidRPr="00257E84">
        <w:rPr>
          <w:highlight w:val="white"/>
        </w:rPr>
        <w:t xml:space="preserve"> на бумажном носителе не требуется. </w:t>
      </w:r>
    </w:p>
    <w:p w14:paraId="1E2691C7" w14:textId="0B2BC01E" w:rsidR="00776FAF" w:rsidRDefault="00776FA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BF2713">
        <w:rPr>
          <w:highlight w:val="white"/>
        </w:rPr>
        <w:t xml:space="preserve">Материалы, содержащие сведения, относящиеся к государственной тайне, представляются с соблюдением требований законодательства Российской Федерации о государственной тайне. </w:t>
      </w:r>
    </w:p>
    <w:p w14:paraId="66AE0F8E" w14:textId="54B255CA" w:rsidR="004F569A" w:rsidRDefault="00F630B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8</w:t>
      </w:r>
      <w:r w:rsidR="004F569A">
        <w:rPr>
          <w:highlight w:val="white"/>
        </w:rPr>
        <w:t xml:space="preserve">. Секретарь комиссии </w:t>
      </w:r>
      <w:r w:rsidR="00C30623" w:rsidRPr="00C30623">
        <w:rPr>
          <w:highlight w:val="white"/>
        </w:rPr>
        <w:t xml:space="preserve">в течение </w:t>
      </w:r>
      <w:r w:rsidR="00C82122">
        <w:rPr>
          <w:highlight w:val="white"/>
        </w:rPr>
        <w:t>одного</w:t>
      </w:r>
      <w:r w:rsidR="00C30623" w:rsidRPr="00C30623">
        <w:rPr>
          <w:highlight w:val="white"/>
        </w:rPr>
        <w:t xml:space="preserve"> рабоч</w:t>
      </w:r>
      <w:r w:rsidR="00C82122">
        <w:rPr>
          <w:highlight w:val="white"/>
        </w:rPr>
        <w:t>его</w:t>
      </w:r>
      <w:r w:rsidR="00C30623" w:rsidRPr="00C30623">
        <w:rPr>
          <w:highlight w:val="white"/>
        </w:rPr>
        <w:t xml:space="preserve"> дн</w:t>
      </w:r>
      <w:r w:rsidR="00C82122">
        <w:rPr>
          <w:highlight w:val="white"/>
        </w:rPr>
        <w:t>я</w:t>
      </w:r>
      <w:r w:rsidR="00C30623" w:rsidRPr="00C30623">
        <w:rPr>
          <w:highlight w:val="white"/>
        </w:rPr>
        <w:t xml:space="preserve"> со дня получения заявления, указанного в пункте </w:t>
      </w:r>
      <w:r>
        <w:rPr>
          <w:highlight w:val="white"/>
        </w:rPr>
        <w:t>4</w:t>
      </w:r>
      <w:r w:rsidR="00C30623" w:rsidRPr="00C30623">
        <w:rPr>
          <w:highlight w:val="white"/>
        </w:rPr>
        <w:t xml:space="preserve"> настоящ</w:t>
      </w:r>
      <w:r>
        <w:rPr>
          <w:highlight w:val="white"/>
        </w:rPr>
        <w:t>их</w:t>
      </w:r>
      <w:r w:rsidR="00C30623" w:rsidRPr="00C30623">
        <w:rPr>
          <w:highlight w:val="white"/>
        </w:rPr>
        <w:t xml:space="preserve"> </w:t>
      </w:r>
      <w:r>
        <w:rPr>
          <w:highlight w:val="white"/>
        </w:rPr>
        <w:t>Правил</w:t>
      </w:r>
      <w:r w:rsidR="00C30623" w:rsidRPr="00C30623">
        <w:rPr>
          <w:highlight w:val="white"/>
        </w:rPr>
        <w:t xml:space="preserve">, </w:t>
      </w:r>
      <w:r w:rsidR="004F569A" w:rsidRPr="004F569A">
        <w:rPr>
          <w:highlight w:val="white"/>
        </w:rPr>
        <w:t>провод</w:t>
      </w:r>
      <w:r w:rsidR="00C30623" w:rsidRPr="00C30623">
        <w:rPr>
          <w:highlight w:val="white"/>
        </w:rPr>
        <w:t>и</w:t>
      </w:r>
      <w:r w:rsidR="004F569A" w:rsidRPr="004F569A">
        <w:rPr>
          <w:highlight w:val="white"/>
        </w:rPr>
        <w:t xml:space="preserve">т проверку наличия </w:t>
      </w:r>
      <w:r w:rsidR="00C30623" w:rsidRPr="00C30623">
        <w:rPr>
          <w:highlight w:val="white"/>
        </w:rPr>
        <w:t>материалов</w:t>
      </w:r>
      <w:r w:rsidR="004F569A" w:rsidRPr="004F569A">
        <w:rPr>
          <w:highlight w:val="white"/>
        </w:rPr>
        <w:t xml:space="preserve">, </w:t>
      </w:r>
      <w:r w:rsidR="00C30623" w:rsidRPr="00C30623">
        <w:rPr>
          <w:highlight w:val="white"/>
        </w:rPr>
        <w:t xml:space="preserve">указанных в пункте </w:t>
      </w:r>
      <w:r>
        <w:rPr>
          <w:highlight w:val="white"/>
        </w:rPr>
        <w:t>5</w:t>
      </w:r>
      <w:r w:rsidR="00C30623" w:rsidRPr="00C30623">
        <w:rPr>
          <w:highlight w:val="white"/>
        </w:rPr>
        <w:t xml:space="preserve"> настоя</w:t>
      </w:r>
      <w:r w:rsidR="00C30623">
        <w:rPr>
          <w:highlight w:val="white"/>
        </w:rPr>
        <w:t>щ</w:t>
      </w:r>
      <w:r>
        <w:rPr>
          <w:highlight w:val="white"/>
        </w:rPr>
        <w:t>их</w:t>
      </w:r>
      <w:r w:rsidR="00C30623">
        <w:rPr>
          <w:highlight w:val="white"/>
        </w:rPr>
        <w:t xml:space="preserve"> </w:t>
      </w:r>
      <w:r>
        <w:rPr>
          <w:highlight w:val="white"/>
        </w:rPr>
        <w:t>Правил</w:t>
      </w:r>
      <w:r w:rsidR="00C30623">
        <w:rPr>
          <w:highlight w:val="white"/>
        </w:rPr>
        <w:t>.</w:t>
      </w:r>
    </w:p>
    <w:p w14:paraId="26C24230" w14:textId="77960385" w:rsidR="00C30623" w:rsidRPr="00C30623" w:rsidRDefault="00C30623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C30623">
        <w:rPr>
          <w:highlight w:val="white"/>
        </w:rPr>
        <w:t xml:space="preserve">Материалы, не соответствующие требованиям, предусмотренным пунктами </w:t>
      </w:r>
      <w:r w:rsidR="00F630BF">
        <w:rPr>
          <w:highlight w:val="white"/>
        </w:rPr>
        <w:t>4</w:t>
      </w:r>
      <w:r w:rsidRPr="00C30623">
        <w:rPr>
          <w:highlight w:val="white"/>
        </w:rPr>
        <w:t>-</w:t>
      </w:r>
      <w:r w:rsidR="00F630BF">
        <w:rPr>
          <w:highlight w:val="white"/>
        </w:rPr>
        <w:t>5</w:t>
      </w:r>
      <w:r w:rsidRPr="00C30623">
        <w:rPr>
          <w:highlight w:val="white"/>
        </w:rPr>
        <w:t xml:space="preserve"> настоящ</w:t>
      </w:r>
      <w:r w:rsidR="00F630BF">
        <w:rPr>
          <w:highlight w:val="white"/>
        </w:rPr>
        <w:t>их</w:t>
      </w:r>
      <w:r w:rsidRPr="00C30623">
        <w:rPr>
          <w:highlight w:val="white"/>
        </w:rPr>
        <w:t xml:space="preserve"> </w:t>
      </w:r>
      <w:r w:rsidR="00F630BF">
        <w:rPr>
          <w:highlight w:val="white"/>
        </w:rPr>
        <w:t>Правил</w:t>
      </w:r>
      <w:r w:rsidRPr="00C30623">
        <w:rPr>
          <w:highlight w:val="white"/>
        </w:rPr>
        <w:t xml:space="preserve">а, возвращаются заявителю с указанием причин возврата в течение двух рабочих дней со дня представления материалов способом, которым они были поданы. </w:t>
      </w:r>
    </w:p>
    <w:p w14:paraId="442C4A6C" w14:textId="4398122C" w:rsidR="00BF2713" w:rsidRDefault="00F630B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9</w:t>
      </w:r>
      <w:r w:rsidR="00776FAF" w:rsidRPr="00BF2713">
        <w:rPr>
          <w:highlight w:val="white"/>
        </w:rPr>
        <w:t xml:space="preserve">. Представленные на согласование материалы рассматриваются </w:t>
      </w:r>
      <w:r w:rsidR="00BF2713" w:rsidRPr="00BF2713">
        <w:rPr>
          <w:highlight w:val="white"/>
        </w:rPr>
        <w:t xml:space="preserve">комиссией на соответствие требованиям к архитектурно-градостроительному облику объекта капитального строительства, </w:t>
      </w:r>
      <w:r w:rsidR="00BF2713">
        <w:rPr>
          <w:highlight w:val="white"/>
        </w:rPr>
        <w:t>указанным в градостроительном регламенте.</w:t>
      </w:r>
    </w:p>
    <w:p w14:paraId="71AD5DC0" w14:textId="0F1E048E" w:rsidR="00776FAF" w:rsidRDefault="00F630B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10</w:t>
      </w:r>
      <w:r w:rsidR="002445EF" w:rsidRPr="00FB57B1">
        <w:rPr>
          <w:highlight w:val="white"/>
        </w:rPr>
        <w:t>. По результатам рассмотрения материалов комиссия принимает решение о согласовании архитектурно-градостроительного облика объекта капитального строительства или о</w:t>
      </w:r>
      <w:r w:rsidR="00276F68">
        <w:rPr>
          <w:highlight w:val="white"/>
        </w:rPr>
        <w:t>б</w:t>
      </w:r>
      <w:r w:rsidR="002445EF" w:rsidRPr="00FB57B1">
        <w:rPr>
          <w:highlight w:val="white"/>
        </w:rPr>
        <w:t xml:space="preserve"> отказе в его согласовании, которое направляется заявителю </w:t>
      </w:r>
      <w:r w:rsidR="00776FAF" w:rsidRPr="00FB57B1">
        <w:rPr>
          <w:highlight w:val="white"/>
        </w:rPr>
        <w:t xml:space="preserve">в течение </w:t>
      </w:r>
      <w:r w:rsidR="002445EF" w:rsidRPr="00FB57B1">
        <w:rPr>
          <w:highlight w:val="white"/>
        </w:rPr>
        <w:t>десяти</w:t>
      </w:r>
      <w:r w:rsidR="00776FAF" w:rsidRPr="00FB57B1">
        <w:rPr>
          <w:highlight w:val="white"/>
        </w:rPr>
        <w:t xml:space="preserve"> рабочих дней со дня представления материалов</w:t>
      </w:r>
      <w:r w:rsidR="00C30623">
        <w:rPr>
          <w:highlight w:val="white"/>
        </w:rPr>
        <w:t xml:space="preserve"> </w:t>
      </w:r>
      <w:r w:rsidR="00C30623" w:rsidRPr="00C30623">
        <w:rPr>
          <w:highlight w:val="white"/>
        </w:rPr>
        <w:t>сп</w:t>
      </w:r>
      <w:r w:rsidR="00C30623">
        <w:rPr>
          <w:highlight w:val="white"/>
        </w:rPr>
        <w:t>особом, которым они были поданы</w:t>
      </w:r>
      <w:r w:rsidR="00776FAF" w:rsidRPr="00FB57B1">
        <w:rPr>
          <w:highlight w:val="white"/>
        </w:rPr>
        <w:t xml:space="preserve">. </w:t>
      </w:r>
    </w:p>
    <w:p w14:paraId="6FDCF48A" w14:textId="68B95067" w:rsidR="00776FAF" w:rsidRPr="00FB57B1" w:rsidRDefault="00FB57B1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FB57B1">
        <w:rPr>
          <w:highlight w:val="white"/>
        </w:rPr>
        <w:t>1</w:t>
      </w:r>
      <w:r w:rsidR="00F630BF">
        <w:rPr>
          <w:highlight w:val="white"/>
        </w:rPr>
        <w:t>1</w:t>
      </w:r>
      <w:r w:rsidR="00776FAF" w:rsidRPr="00FB57B1">
        <w:rPr>
          <w:highlight w:val="white"/>
        </w:rPr>
        <w:t xml:space="preserve">. Решение о согласовании </w:t>
      </w:r>
      <w:r w:rsidR="00F630BF" w:rsidRPr="00FB57B1">
        <w:rPr>
          <w:highlight w:val="white"/>
        </w:rPr>
        <w:t xml:space="preserve">архитектурно-градостроительного облика объекта капитального строительства </w:t>
      </w:r>
      <w:r w:rsidR="00776FAF" w:rsidRPr="00FB57B1">
        <w:rPr>
          <w:highlight w:val="white"/>
        </w:rPr>
        <w:t xml:space="preserve">или </w:t>
      </w:r>
      <w:r w:rsidR="00276F68">
        <w:rPr>
          <w:highlight w:val="white"/>
        </w:rPr>
        <w:t>об</w:t>
      </w:r>
      <w:r w:rsidR="00776FAF" w:rsidRPr="00FB57B1">
        <w:rPr>
          <w:highlight w:val="white"/>
        </w:rPr>
        <w:t xml:space="preserve"> отказе </w:t>
      </w:r>
      <w:r w:rsidR="003B10A1" w:rsidRPr="00FB57B1">
        <w:rPr>
          <w:highlight w:val="white"/>
        </w:rPr>
        <w:t>в его согласовании</w:t>
      </w:r>
      <w:r w:rsidRPr="00FB57B1">
        <w:rPr>
          <w:highlight w:val="white"/>
        </w:rPr>
        <w:t xml:space="preserve"> </w:t>
      </w:r>
      <w:r w:rsidR="00776FAF" w:rsidRPr="00FB57B1">
        <w:rPr>
          <w:highlight w:val="white"/>
        </w:rPr>
        <w:t xml:space="preserve">может быть передано заинтересованным органам государственной власти в электронном виде с применением единой системы межведомственного электронного взаимодействия. </w:t>
      </w:r>
    </w:p>
    <w:p w14:paraId="5933D078" w14:textId="2C917CF9" w:rsidR="004F569A" w:rsidRPr="004F569A" w:rsidRDefault="00FB57B1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4F569A">
        <w:rPr>
          <w:highlight w:val="white"/>
        </w:rPr>
        <w:lastRenderedPageBreak/>
        <w:t>1</w:t>
      </w:r>
      <w:r w:rsidR="00F630BF">
        <w:rPr>
          <w:highlight w:val="white"/>
        </w:rPr>
        <w:t>2</w:t>
      </w:r>
      <w:r w:rsidR="00776FAF" w:rsidRPr="004F569A">
        <w:rPr>
          <w:highlight w:val="white"/>
        </w:rPr>
        <w:t>. Основаниями для принятия комиссией решения об отказе в согласован</w:t>
      </w:r>
      <w:r w:rsidR="003B10A1">
        <w:rPr>
          <w:highlight w:val="white"/>
        </w:rPr>
        <w:t>ии</w:t>
      </w:r>
      <w:r w:rsidR="002445EF" w:rsidRPr="004F569A">
        <w:rPr>
          <w:highlight w:val="white"/>
        </w:rPr>
        <w:t xml:space="preserve"> архитектурно-градостроительного облика объекта капитального строительства </w:t>
      </w:r>
      <w:r w:rsidR="00776FAF" w:rsidRPr="004F569A">
        <w:rPr>
          <w:highlight w:val="white"/>
        </w:rPr>
        <w:t>явля</w:t>
      </w:r>
      <w:r w:rsidR="002445EF" w:rsidRPr="004F569A">
        <w:rPr>
          <w:highlight w:val="white"/>
        </w:rPr>
        <w:t xml:space="preserve">ется </w:t>
      </w:r>
      <w:r w:rsidR="004F569A" w:rsidRPr="004F569A">
        <w:rPr>
          <w:highlight w:val="white"/>
        </w:rPr>
        <w:t xml:space="preserve">несоответствие </w:t>
      </w:r>
      <w:r w:rsidR="001215A4">
        <w:rPr>
          <w:highlight w:val="white"/>
        </w:rPr>
        <w:t xml:space="preserve">объемно-пространственных, архитектурно-стилистических и иных характеристик </w:t>
      </w:r>
      <w:r w:rsidR="001215A4" w:rsidRPr="00DA6BE6">
        <w:rPr>
          <w:highlight w:val="white"/>
        </w:rPr>
        <w:t>объект</w:t>
      </w:r>
      <w:r w:rsidR="001215A4">
        <w:rPr>
          <w:highlight w:val="white"/>
        </w:rPr>
        <w:t>а</w:t>
      </w:r>
      <w:r w:rsidR="001215A4" w:rsidRPr="00DA6BE6">
        <w:rPr>
          <w:highlight w:val="white"/>
        </w:rPr>
        <w:t xml:space="preserve"> капитального строительства</w:t>
      </w:r>
      <w:r w:rsidR="001215A4">
        <w:rPr>
          <w:highlight w:val="white"/>
        </w:rPr>
        <w:t xml:space="preserve"> </w:t>
      </w:r>
      <w:r w:rsidR="001215A4" w:rsidRPr="00467D64">
        <w:rPr>
          <w:highlight w:val="white"/>
        </w:rPr>
        <w:t>требования</w:t>
      </w:r>
      <w:r w:rsidR="001215A4">
        <w:rPr>
          <w:highlight w:val="white"/>
        </w:rPr>
        <w:t>м</w:t>
      </w:r>
      <w:r w:rsidR="004F569A" w:rsidRPr="004F569A">
        <w:rPr>
          <w:highlight w:val="white"/>
        </w:rPr>
        <w:t xml:space="preserve"> к архитектурно-градостроительному облику объекта капитального строительства, указанным</w:t>
      </w:r>
      <w:r w:rsidR="004F569A">
        <w:rPr>
          <w:highlight w:val="white"/>
        </w:rPr>
        <w:t xml:space="preserve"> в </w:t>
      </w:r>
      <w:r w:rsidR="001215A4">
        <w:rPr>
          <w:highlight w:val="white"/>
        </w:rPr>
        <w:t>правилах землепользования и застройки</w:t>
      </w:r>
      <w:r w:rsidR="004F569A">
        <w:rPr>
          <w:highlight w:val="white"/>
        </w:rPr>
        <w:t>.</w:t>
      </w:r>
    </w:p>
    <w:p w14:paraId="6117E997" w14:textId="1F77A2A9" w:rsidR="004F569A" w:rsidRPr="004F569A" w:rsidRDefault="004F569A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4F569A">
        <w:rPr>
          <w:highlight w:val="white"/>
        </w:rPr>
        <w:t>1</w:t>
      </w:r>
      <w:r w:rsidR="001215A4">
        <w:rPr>
          <w:highlight w:val="white"/>
        </w:rPr>
        <w:t>3</w:t>
      </w:r>
      <w:r w:rsidR="00776FAF" w:rsidRPr="004F569A">
        <w:rPr>
          <w:highlight w:val="white"/>
        </w:rPr>
        <w:t xml:space="preserve">. В решении об отказе в согласовании </w:t>
      </w:r>
      <w:r w:rsidRPr="00FB57B1">
        <w:rPr>
          <w:highlight w:val="white"/>
        </w:rPr>
        <w:t xml:space="preserve">архитектурно-градостроительного облика объекта капитального строительства </w:t>
      </w:r>
      <w:r w:rsidR="00776FAF" w:rsidRPr="004F569A">
        <w:rPr>
          <w:highlight w:val="white"/>
        </w:rPr>
        <w:t xml:space="preserve">приводятся обоснование отказа и рекомендации по доработке </w:t>
      </w:r>
      <w:r w:rsidRPr="004F569A">
        <w:rPr>
          <w:highlight w:val="white"/>
        </w:rPr>
        <w:t>материалов, указанных в подпункте «</w:t>
      </w:r>
      <w:r w:rsidR="001215A4">
        <w:rPr>
          <w:highlight w:val="white"/>
        </w:rPr>
        <w:t>б</w:t>
      </w:r>
      <w:r w:rsidRPr="004F569A">
        <w:rPr>
          <w:highlight w:val="white"/>
        </w:rPr>
        <w:t xml:space="preserve">» пункта </w:t>
      </w:r>
      <w:r w:rsidR="001215A4">
        <w:rPr>
          <w:highlight w:val="white"/>
        </w:rPr>
        <w:t>5</w:t>
      </w:r>
      <w:r w:rsidRPr="004F569A">
        <w:rPr>
          <w:highlight w:val="white"/>
        </w:rPr>
        <w:t xml:space="preserve"> настоящ</w:t>
      </w:r>
      <w:r w:rsidR="001215A4">
        <w:rPr>
          <w:highlight w:val="white"/>
        </w:rPr>
        <w:t>их</w:t>
      </w:r>
      <w:r w:rsidRPr="004F569A">
        <w:rPr>
          <w:highlight w:val="white"/>
        </w:rPr>
        <w:t xml:space="preserve"> </w:t>
      </w:r>
      <w:r w:rsidR="001215A4">
        <w:rPr>
          <w:highlight w:val="white"/>
        </w:rPr>
        <w:t>Правил</w:t>
      </w:r>
      <w:r w:rsidRPr="004F569A">
        <w:rPr>
          <w:highlight w:val="white"/>
        </w:rPr>
        <w:t>.</w:t>
      </w:r>
    </w:p>
    <w:p w14:paraId="0AD224A7" w14:textId="783598FF" w:rsidR="00776FAF" w:rsidRPr="004F569A" w:rsidRDefault="004F569A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4F569A">
        <w:rPr>
          <w:highlight w:val="white"/>
        </w:rPr>
        <w:t>1</w:t>
      </w:r>
      <w:r w:rsidR="001215A4">
        <w:rPr>
          <w:highlight w:val="white"/>
        </w:rPr>
        <w:t>4</w:t>
      </w:r>
      <w:r w:rsidRPr="004F569A">
        <w:rPr>
          <w:highlight w:val="white"/>
        </w:rPr>
        <w:t xml:space="preserve">. </w:t>
      </w:r>
      <w:r w:rsidR="00776FAF" w:rsidRPr="004F569A">
        <w:rPr>
          <w:highlight w:val="white"/>
        </w:rPr>
        <w:t xml:space="preserve">Указанное </w:t>
      </w:r>
      <w:r w:rsidRPr="004F569A">
        <w:rPr>
          <w:highlight w:val="white"/>
        </w:rPr>
        <w:t>в пункте 1</w:t>
      </w:r>
      <w:r w:rsidR="001215A4">
        <w:rPr>
          <w:highlight w:val="white"/>
        </w:rPr>
        <w:t>3</w:t>
      </w:r>
      <w:r w:rsidRPr="004F569A">
        <w:rPr>
          <w:highlight w:val="white"/>
        </w:rPr>
        <w:t xml:space="preserve"> настоящ</w:t>
      </w:r>
      <w:r w:rsidR="001215A4">
        <w:rPr>
          <w:highlight w:val="white"/>
        </w:rPr>
        <w:t>их</w:t>
      </w:r>
      <w:r w:rsidRPr="004F569A">
        <w:rPr>
          <w:highlight w:val="white"/>
        </w:rPr>
        <w:t xml:space="preserve"> </w:t>
      </w:r>
      <w:r w:rsidR="001215A4">
        <w:rPr>
          <w:highlight w:val="white"/>
        </w:rPr>
        <w:t>Правил</w:t>
      </w:r>
      <w:r w:rsidRPr="004F569A">
        <w:rPr>
          <w:highlight w:val="white"/>
        </w:rPr>
        <w:t xml:space="preserve"> </w:t>
      </w:r>
      <w:r w:rsidR="00776FAF" w:rsidRPr="004F569A">
        <w:rPr>
          <w:highlight w:val="white"/>
        </w:rPr>
        <w:t xml:space="preserve">решение подписывается председателем комиссии или лицом, его замещающим. </w:t>
      </w:r>
    </w:p>
    <w:p w14:paraId="3AD4D7CF" w14:textId="178085F3" w:rsidR="00776FAF" w:rsidRPr="004F569A" w:rsidRDefault="004F569A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4F569A">
        <w:rPr>
          <w:highlight w:val="white"/>
        </w:rPr>
        <w:t>1</w:t>
      </w:r>
      <w:r w:rsidR="001215A4">
        <w:rPr>
          <w:highlight w:val="white"/>
        </w:rPr>
        <w:t>5</w:t>
      </w:r>
      <w:r w:rsidR="00776FAF" w:rsidRPr="004F569A">
        <w:rPr>
          <w:highlight w:val="white"/>
        </w:rPr>
        <w:t xml:space="preserve">. Решение о согласовании </w:t>
      </w:r>
      <w:r w:rsidRPr="00FB57B1">
        <w:rPr>
          <w:highlight w:val="white"/>
        </w:rPr>
        <w:t>архитектурно-градостроительного облика объекта капитального строительства</w:t>
      </w:r>
      <w:r w:rsidR="00776FAF" w:rsidRPr="004F569A">
        <w:rPr>
          <w:highlight w:val="white"/>
        </w:rPr>
        <w:t xml:space="preserve"> оформляется протоколом заседания комиссии и подписывается секретарем комиссии, утверждается ее председа</w:t>
      </w:r>
      <w:r w:rsidRPr="004F569A">
        <w:rPr>
          <w:highlight w:val="white"/>
        </w:rPr>
        <w:t>телем или лицом, его замещающим</w:t>
      </w:r>
      <w:r w:rsidR="00776FAF" w:rsidRPr="004F569A">
        <w:rPr>
          <w:highlight w:val="white"/>
        </w:rPr>
        <w:t xml:space="preserve">. </w:t>
      </w:r>
    </w:p>
    <w:p w14:paraId="1268026F" w14:textId="26DAE05B" w:rsidR="00776FAF" w:rsidRPr="00283FDB" w:rsidRDefault="00776FA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283FDB">
        <w:rPr>
          <w:highlight w:val="white"/>
        </w:rPr>
        <w:t xml:space="preserve">Секретарь комиссии в течение </w:t>
      </w:r>
      <w:r w:rsidR="00C30623" w:rsidRPr="00283FDB">
        <w:rPr>
          <w:highlight w:val="white"/>
        </w:rPr>
        <w:t>пяти</w:t>
      </w:r>
      <w:r w:rsidRPr="00283FDB">
        <w:rPr>
          <w:highlight w:val="white"/>
        </w:rPr>
        <w:t xml:space="preserve"> рабочих дней с даты утверждения протокола заседания комиссии: </w:t>
      </w:r>
    </w:p>
    <w:p w14:paraId="569339E0" w14:textId="67703A45" w:rsidR="00283FDB" w:rsidRPr="00283FDB" w:rsidRDefault="00776FAF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283FDB">
        <w:rPr>
          <w:highlight w:val="white"/>
        </w:rPr>
        <w:t xml:space="preserve">размещает утвержденный протокол заседания комиссии </w:t>
      </w:r>
      <w:r w:rsidR="00283FDB" w:rsidRPr="00283FDB">
        <w:rPr>
          <w:highlight w:val="white"/>
        </w:rPr>
        <w:t>на официальном сайте орган</w:t>
      </w:r>
      <w:r w:rsidR="00283FDB">
        <w:rPr>
          <w:highlight w:val="white"/>
        </w:rPr>
        <w:t>а</w:t>
      </w:r>
      <w:r w:rsidR="00283FDB" w:rsidRPr="00283FDB">
        <w:rPr>
          <w:highlight w:val="white"/>
        </w:rPr>
        <w:t xml:space="preserve"> местного самоуправления в информационно-телекоммуникационной сети </w:t>
      </w:r>
      <w:r w:rsidR="00283FDB">
        <w:rPr>
          <w:highlight w:val="white"/>
        </w:rPr>
        <w:t>«</w:t>
      </w:r>
      <w:r w:rsidR="00283FDB" w:rsidRPr="00283FDB">
        <w:rPr>
          <w:highlight w:val="white"/>
        </w:rPr>
        <w:t>Интернет</w:t>
      </w:r>
      <w:r w:rsidR="00283FDB">
        <w:rPr>
          <w:highlight w:val="white"/>
        </w:rPr>
        <w:t>»;</w:t>
      </w:r>
    </w:p>
    <w:p w14:paraId="6F6DDB8F" w14:textId="4E76F7FB" w:rsidR="00283FDB" w:rsidRDefault="00283FDB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283FDB">
        <w:rPr>
          <w:highlight w:val="white"/>
        </w:rPr>
        <w:t xml:space="preserve">направляет копию утвержденного протокола заседания комиссии в орган местного самоуправления, уполномоченный на выдачу разрешения на строительство. </w:t>
      </w:r>
    </w:p>
    <w:p w14:paraId="6CC70DDB" w14:textId="2AFDDEE0" w:rsidR="00776FAF" w:rsidRDefault="00283FDB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 w:rsidRPr="00283FDB">
        <w:rPr>
          <w:highlight w:val="white"/>
        </w:rPr>
        <w:t>1</w:t>
      </w:r>
      <w:r w:rsidR="001215A4">
        <w:rPr>
          <w:highlight w:val="white"/>
        </w:rPr>
        <w:t>6</w:t>
      </w:r>
      <w:r w:rsidRPr="00283FDB">
        <w:rPr>
          <w:highlight w:val="white"/>
        </w:rPr>
        <w:t xml:space="preserve">. </w:t>
      </w:r>
      <w:r w:rsidR="00776FAF" w:rsidRPr="00283FDB">
        <w:rPr>
          <w:highlight w:val="white"/>
        </w:rPr>
        <w:t xml:space="preserve">В случае принятия комиссией решения об отказе в согласовании </w:t>
      </w:r>
      <w:r w:rsidRPr="00FB57B1">
        <w:rPr>
          <w:highlight w:val="white"/>
        </w:rPr>
        <w:t>архитектурно-градостроительного облика объекта капитального строительства</w:t>
      </w:r>
      <w:r w:rsidRPr="004F569A">
        <w:rPr>
          <w:highlight w:val="white"/>
        </w:rPr>
        <w:t xml:space="preserve"> </w:t>
      </w:r>
      <w:r>
        <w:rPr>
          <w:highlight w:val="white"/>
        </w:rPr>
        <w:t xml:space="preserve">заявитель </w:t>
      </w:r>
      <w:r w:rsidR="00776FAF" w:rsidRPr="00283FDB">
        <w:rPr>
          <w:highlight w:val="white"/>
        </w:rPr>
        <w:t xml:space="preserve">имеет право повторно направить </w:t>
      </w:r>
      <w:r w:rsidRPr="00283FDB">
        <w:rPr>
          <w:highlight w:val="white"/>
        </w:rPr>
        <w:t>материалы</w:t>
      </w:r>
      <w:r w:rsidR="00776FAF" w:rsidRPr="00283FDB">
        <w:rPr>
          <w:highlight w:val="white"/>
        </w:rPr>
        <w:t xml:space="preserve"> на согласование после учета рекомендаций по </w:t>
      </w:r>
      <w:r w:rsidRPr="00283FDB">
        <w:rPr>
          <w:highlight w:val="white"/>
        </w:rPr>
        <w:t>их</w:t>
      </w:r>
      <w:r w:rsidR="00776FAF" w:rsidRPr="00283FDB">
        <w:rPr>
          <w:highlight w:val="white"/>
        </w:rPr>
        <w:t xml:space="preserve"> доработке. </w:t>
      </w:r>
    </w:p>
    <w:p w14:paraId="5CF10BE6" w14:textId="1D2E4143" w:rsidR="00283FDB" w:rsidRPr="00EC74CF" w:rsidRDefault="00283FDB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1</w:t>
      </w:r>
      <w:r w:rsidR="001215A4">
        <w:rPr>
          <w:highlight w:val="white"/>
        </w:rPr>
        <w:t>7</w:t>
      </w:r>
      <w:r>
        <w:rPr>
          <w:highlight w:val="white"/>
        </w:rPr>
        <w:t xml:space="preserve">. </w:t>
      </w:r>
      <w:r w:rsidR="006E7F7C" w:rsidRPr="00EC74CF">
        <w:rPr>
          <w:highlight w:val="white"/>
        </w:rPr>
        <w:t>Внесение из</w:t>
      </w:r>
      <w:r w:rsidRPr="00EC74CF">
        <w:rPr>
          <w:highlight w:val="white"/>
        </w:rPr>
        <w:t>менени</w:t>
      </w:r>
      <w:r w:rsidR="006E7F7C" w:rsidRPr="00EC74CF">
        <w:rPr>
          <w:highlight w:val="white"/>
        </w:rPr>
        <w:t>й</w:t>
      </w:r>
      <w:r w:rsidRPr="00EC74CF">
        <w:rPr>
          <w:highlight w:val="white"/>
        </w:rPr>
        <w:t xml:space="preserve"> </w:t>
      </w:r>
      <w:r w:rsidR="006E7F7C" w:rsidRPr="00EC74CF">
        <w:rPr>
          <w:highlight w:val="white"/>
        </w:rPr>
        <w:t xml:space="preserve">в </w:t>
      </w:r>
      <w:r w:rsidRPr="00EC74CF">
        <w:rPr>
          <w:highlight w:val="white"/>
        </w:rPr>
        <w:t>архитектурно-градостроител</w:t>
      </w:r>
      <w:r w:rsidR="006E7F7C" w:rsidRPr="00EC74CF">
        <w:rPr>
          <w:highlight w:val="white"/>
        </w:rPr>
        <w:t>ьный облик</w:t>
      </w:r>
      <w:r w:rsidRPr="00EC74CF">
        <w:rPr>
          <w:highlight w:val="white"/>
        </w:rPr>
        <w:t xml:space="preserve"> объекта капитального строительства </w:t>
      </w:r>
      <w:r w:rsidR="006E7F7C" w:rsidRPr="00EC74CF">
        <w:rPr>
          <w:highlight w:val="white"/>
        </w:rPr>
        <w:t>требует его согласования в порядке</w:t>
      </w:r>
      <w:r w:rsidR="00EC74CF" w:rsidRPr="00EC74CF">
        <w:rPr>
          <w:highlight w:val="white"/>
        </w:rPr>
        <w:t>, установленном настоящим</w:t>
      </w:r>
      <w:r w:rsidR="001215A4">
        <w:rPr>
          <w:highlight w:val="white"/>
        </w:rPr>
        <w:t>и</w:t>
      </w:r>
      <w:r w:rsidR="00EC74CF" w:rsidRPr="00EC74CF">
        <w:rPr>
          <w:highlight w:val="white"/>
        </w:rPr>
        <w:t xml:space="preserve"> </w:t>
      </w:r>
      <w:r w:rsidR="001215A4">
        <w:rPr>
          <w:highlight w:val="white"/>
        </w:rPr>
        <w:t>Правилами</w:t>
      </w:r>
      <w:r w:rsidR="006E7F7C" w:rsidRPr="00EC74CF">
        <w:rPr>
          <w:highlight w:val="white"/>
        </w:rPr>
        <w:t>.</w:t>
      </w:r>
    </w:p>
    <w:p w14:paraId="5485CBF4" w14:textId="099B5A0D" w:rsidR="00283FDB" w:rsidRDefault="00283FDB" w:rsidP="00757457">
      <w:pPr>
        <w:pStyle w:val="12"/>
        <w:pBdr>
          <w:right w:val="none" w:sz="4" w:space="8" w:color="000000"/>
        </w:pBdr>
        <w:spacing w:before="1" w:line="360" w:lineRule="exact"/>
        <w:ind w:firstLine="782"/>
        <w:rPr>
          <w:highlight w:val="white"/>
        </w:rPr>
      </w:pPr>
    </w:p>
    <w:p w14:paraId="701E6AFA" w14:textId="77777777" w:rsidR="003F048F" w:rsidRDefault="003F048F" w:rsidP="00780A36">
      <w:pPr>
        <w:pStyle w:val="12"/>
        <w:spacing w:before="1" w:line="360" w:lineRule="exact"/>
        <w:ind w:firstLine="782"/>
        <w:rPr>
          <w:highlight w:val="white"/>
        </w:rPr>
      </w:pPr>
    </w:p>
    <w:p w14:paraId="439DAB0A" w14:textId="77777777" w:rsidR="00780A36" w:rsidRDefault="00780A36" w:rsidP="00780A36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14:paraId="66A9D993" w14:textId="77777777" w:rsidR="003C4E78" w:rsidRDefault="003C4E78">
      <w:pPr>
        <w:spacing w:before="480" w:line="240" w:lineRule="auto"/>
        <w:ind w:left="0"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4E78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1D61" w14:textId="77777777" w:rsidR="002953ED" w:rsidRDefault="002953ED">
      <w:pPr>
        <w:spacing w:line="240" w:lineRule="auto"/>
      </w:pPr>
      <w:r>
        <w:separator/>
      </w:r>
    </w:p>
  </w:endnote>
  <w:endnote w:type="continuationSeparator" w:id="0">
    <w:p w14:paraId="0B997C63" w14:textId="77777777" w:rsidR="002953ED" w:rsidRDefault="002953ED">
      <w:pPr>
        <w:spacing w:line="240" w:lineRule="auto"/>
      </w:pPr>
      <w:r>
        <w:continuationSeparator/>
      </w:r>
    </w:p>
  </w:endnote>
  <w:endnote w:type="continuationNotice" w:id="1">
    <w:p w14:paraId="7BE191F1" w14:textId="77777777" w:rsidR="002953ED" w:rsidRDefault="002953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32B64" w14:textId="77777777" w:rsidR="002953ED" w:rsidRDefault="002953ED">
      <w:pPr>
        <w:spacing w:line="240" w:lineRule="auto"/>
      </w:pPr>
      <w:r>
        <w:separator/>
      </w:r>
    </w:p>
  </w:footnote>
  <w:footnote w:type="continuationSeparator" w:id="0">
    <w:p w14:paraId="264996FA" w14:textId="77777777" w:rsidR="002953ED" w:rsidRDefault="002953ED">
      <w:pPr>
        <w:spacing w:line="240" w:lineRule="auto"/>
      </w:pPr>
      <w:r>
        <w:continuationSeparator/>
      </w:r>
    </w:p>
  </w:footnote>
  <w:footnote w:type="continuationNotice" w:id="1">
    <w:p w14:paraId="41DA9AAE" w14:textId="77777777" w:rsidR="002953ED" w:rsidRDefault="002953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431763"/>
      <w:docPartObj>
        <w:docPartGallery w:val="Page Numbers (Top of Page)"/>
        <w:docPartUnique/>
      </w:docPartObj>
    </w:sdtPr>
    <w:sdtEndPr/>
    <w:sdtContent>
      <w:p w14:paraId="2C95D70C" w14:textId="3FAD377C" w:rsidR="00BC76FB" w:rsidRDefault="004D5C4F">
        <w:pPr>
          <w:pStyle w:val="af7"/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 w:rsidR="00C72C29">
          <w:rPr>
            <w:rFonts w:ascii="Times New Roman" w:hAnsi="Times New Roman" w:cs="Times New Roman"/>
            <w:noProof/>
            <w:sz w:val="24"/>
            <w:szCs w:val="24"/>
          </w:rPr>
          <w:t>5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776"/>
    <w:multiLevelType w:val="hybridMultilevel"/>
    <w:tmpl w:val="9006D598"/>
    <w:lvl w:ilvl="0" w:tplc="E2FC83C6">
      <w:start w:val="1"/>
      <w:numFmt w:val="decimal"/>
      <w:lvlText w:val="%1."/>
      <w:lvlJc w:val="left"/>
    </w:lvl>
    <w:lvl w:ilvl="1" w:tplc="B964E858">
      <w:start w:val="1"/>
      <w:numFmt w:val="lowerLetter"/>
      <w:lvlText w:val="%2."/>
      <w:lvlJc w:val="left"/>
      <w:pPr>
        <w:ind w:left="1440" w:hanging="360"/>
      </w:pPr>
    </w:lvl>
    <w:lvl w:ilvl="2" w:tplc="1E562A96">
      <w:start w:val="1"/>
      <w:numFmt w:val="lowerRoman"/>
      <w:lvlText w:val="%3."/>
      <w:lvlJc w:val="right"/>
      <w:pPr>
        <w:ind w:left="2160" w:hanging="180"/>
      </w:pPr>
    </w:lvl>
    <w:lvl w:ilvl="3" w:tplc="0C80DEFA">
      <w:start w:val="1"/>
      <w:numFmt w:val="decimal"/>
      <w:lvlText w:val="%4."/>
      <w:lvlJc w:val="left"/>
      <w:pPr>
        <w:ind w:left="2880" w:hanging="360"/>
      </w:pPr>
    </w:lvl>
    <w:lvl w:ilvl="4" w:tplc="98462F44">
      <w:start w:val="1"/>
      <w:numFmt w:val="lowerLetter"/>
      <w:lvlText w:val="%5."/>
      <w:lvlJc w:val="left"/>
      <w:pPr>
        <w:ind w:left="3600" w:hanging="360"/>
      </w:pPr>
    </w:lvl>
    <w:lvl w:ilvl="5" w:tplc="A45275DA">
      <w:start w:val="1"/>
      <w:numFmt w:val="lowerRoman"/>
      <w:lvlText w:val="%6."/>
      <w:lvlJc w:val="right"/>
      <w:pPr>
        <w:ind w:left="4320" w:hanging="180"/>
      </w:pPr>
    </w:lvl>
    <w:lvl w:ilvl="6" w:tplc="BBDEBD90">
      <w:start w:val="1"/>
      <w:numFmt w:val="decimal"/>
      <w:lvlText w:val="%7."/>
      <w:lvlJc w:val="left"/>
      <w:pPr>
        <w:ind w:left="5040" w:hanging="360"/>
      </w:pPr>
    </w:lvl>
    <w:lvl w:ilvl="7" w:tplc="EB8E2438">
      <w:start w:val="1"/>
      <w:numFmt w:val="lowerLetter"/>
      <w:lvlText w:val="%8."/>
      <w:lvlJc w:val="left"/>
      <w:pPr>
        <w:ind w:left="5760" w:hanging="360"/>
      </w:pPr>
    </w:lvl>
    <w:lvl w:ilvl="8" w:tplc="E9B8D2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8DC"/>
    <w:multiLevelType w:val="hybridMultilevel"/>
    <w:tmpl w:val="BEA6901E"/>
    <w:lvl w:ilvl="0" w:tplc="443C02A6">
      <w:start w:val="1"/>
      <w:numFmt w:val="decimal"/>
      <w:lvlText w:val="%1."/>
      <w:lvlJc w:val="left"/>
      <w:pPr>
        <w:ind w:left="35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0E289A78">
      <w:start w:val="1"/>
      <w:numFmt w:val="bullet"/>
      <w:lvlText w:val="•"/>
      <w:lvlJc w:val="left"/>
      <w:pPr>
        <w:ind w:left="1342" w:hanging="281"/>
      </w:pPr>
      <w:rPr>
        <w:rFonts w:hint="default"/>
        <w:lang w:val="ru-RU" w:eastAsia="en-US" w:bidi="ar-SA"/>
      </w:rPr>
    </w:lvl>
    <w:lvl w:ilvl="2" w:tplc="876A644E">
      <w:start w:val="1"/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A3381786">
      <w:start w:val="1"/>
      <w:numFmt w:val="bullet"/>
      <w:lvlText w:val="•"/>
      <w:lvlJc w:val="left"/>
      <w:pPr>
        <w:ind w:left="3307" w:hanging="281"/>
      </w:pPr>
      <w:rPr>
        <w:rFonts w:hint="default"/>
        <w:lang w:val="ru-RU" w:eastAsia="en-US" w:bidi="ar-SA"/>
      </w:rPr>
    </w:lvl>
    <w:lvl w:ilvl="4" w:tplc="DE54E894">
      <w:start w:val="1"/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2EACFEBA">
      <w:start w:val="1"/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D36668D4">
      <w:start w:val="1"/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2B7A4D14">
      <w:start w:val="1"/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46F0FA4E">
      <w:start w:val="1"/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C6C2ED1"/>
    <w:multiLevelType w:val="hybridMultilevel"/>
    <w:tmpl w:val="96E432CE"/>
    <w:lvl w:ilvl="0" w:tplc="5EBCE746">
      <w:start w:val="1"/>
      <w:numFmt w:val="decimal"/>
      <w:lvlText w:val="%1."/>
      <w:lvlJc w:val="left"/>
    </w:lvl>
    <w:lvl w:ilvl="1" w:tplc="0C0CAE04">
      <w:start w:val="1"/>
      <w:numFmt w:val="lowerLetter"/>
      <w:lvlText w:val="%2."/>
      <w:lvlJc w:val="left"/>
      <w:pPr>
        <w:ind w:left="1440" w:hanging="360"/>
      </w:pPr>
    </w:lvl>
    <w:lvl w:ilvl="2" w:tplc="6AE8A478">
      <w:start w:val="1"/>
      <w:numFmt w:val="lowerRoman"/>
      <w:lvlText w:val="%3."/>
      <w:lvlJc w:val="right"/>
      <w:pPr>
        <w:ind w:left="2160" w:hanging="180"/>
      </w:pPr>
    </w:lvl>
    <w:lvl w:ilvl="3" w:tplc="125234A2">
      <w:start w:val="1"/>
      <w:numFmt w:val="decimal"/>
      <w:lvlText w:val="%4."/>
      <w:lvlJc w:val="left"/>
      <w:pPr>
        <w:ind w:left="2880" w:hanging="360"/>
      </w:pPr>
    </w:lvl>
    <w:lvl w:ilvl="4" w:tplc="84902928">
      <w:start w:val="1"/>
      <w:numFmt w:val="lowerLetter"/>
      <w:lvlText w:val="%5."/>
      <w:lvlJc w:val="left"/>
      <w:pPr>
        <w:ind w:left="3600" w:hanging="360"/>
      </w:pPr>
    </w:lvl>
    <w:lvl w:ilvl="5" w:tplc="2CCE69BC">
      <w:start w:val="1"/>
      <w:numFmt w:val="lowerRoman"/>
      <w:lvlText w:val="%6."/>
      <w:lvlJc w:val="right"/>
      <w:pPr>
        <w:ind w:left="4320" w:hanging="180"/>
      </w:pPr>
    </w:lvl>
    <w:lvl w:ilvl="6" w:tplc="CC44EE44">
      <w:start w:val="1"/>
      <w:numFmt w:val="decimal"/>
      <w:lvlText w:val="%7."/>
      <w:lvlJc w:val="left"/>
      <w:pPr>
        <w:ind w:left="5040" w:hanging="360"/>
      </w:pPr>
    </w:lvl>
    <w:lvl w:ilvl="7" w:tplc="36B295DE">
      <w:start w:val="1"/>
      <w:numFmt w:val="lowerLetter"/>
      <w:lvlText w:val="%8."/>
      <w:lvlJc w:val="left"/>
      <w:pPr>
        <w:ind w:left="5760" w:hanging="360"/>
      </w:pPr>
    </w:lvl>
    <w:lvl w:ilvl="8" w:tplc="F8A683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0E0"/>
    <w:multiLevelType w:val="hybridMultilevel"/>
    <w:tmpl w:val="397CC7BC"/>
    <w:lvl w:ilvl="0" w:tplc="C8969AA6">
      <w:start w:val="1"/>
      <w:numFmt w:val="decimal"/>
      <w:lvlText w:val="%1."/>
      <w:lvlJc w:val="left"/>
      <w:pPr>
        <w:ind w:left="453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 w15:restartNumberingAfterBreak="0">
    <w:nsid w:val="19673E59"/>
    <w:multiLevelType w:val="hybridMultilevel"/>
    <w:tmpl w:val="41F6E9DE"/>
    <w:lvl w:ilvl="0" w:tplc="AB8E02BC">
      <w:start w:val="1"/>
      <w:numFmt w:val="decimal"/>
      <w:lvlText w:val="%1."/>
      <w:lvlJc w:val="left"/>
    </w:lvl>
    <w:lvl w:ilvl="1" w:tplc="6994A988">
      <w:start w:val="1"/>
      <w:numFmt w:val="lowerLetter"/>
      <w:lvlText w:val="%2."/>
      <w:lvlJc w:val="left"/>
      <w:pPr>
        <w:ind w:left="1440" w:hanging="360"/>
      </w:pPr>
    </w:lvl>
    <w:lvl w:ilvl="2" w:tplc="41304F70">
      <w:start w:val="1"/>
      <w:numFmt w:val="lowerRoman"/>
      <w:lvlText w:val="%3."/>
      <w:lvlJc w:val="right"/>
      <w:pPr>
        <w:ind w:left="2160" w:hanging="180"/>
      </w:pPr>
    </w:lvl>
    <w:lvl w:ilvl="3" w:tplc="F618A658">
      <w:start w:val="1"/>
      <w:numFmt w:val="decimal"/>
      <w:lvlText w:val="%4."/>
      <w:lvlJc w:val="left"/>
      <w:pPr>
        <w:ind w:left="2880" w:hanging="360"/>
      </w:pPr>
    </w:lvl>
    <w:lvl w:ilvl="4" w:tplc="141E436A">
      <w:start w:val="1"/>
      <w:numFmt w:val="lowerLetter"/>
      <w:lvlText w:val="%5."/>
      <w:lvlJc w:val="left"/>
      <w:pPr>
        <w:ind w:left="3600" w:hanging="360"/>
      </w:pPr>
    </w:lvl>
    <w:lvl w:ilvl="5" w:tplc="C05864B0">
      <w:start w:val="1"/>
      <w:numFmt w:val="lowerRoman"/>
      <w:lvlText w:val="%6."/>
      <w:lvlJc w:val="right"/>
      <w:pPr>
        <w:ind w:left="4320" w:hanging="180"/>
      </w:pPr>
    </w:lvl>
    <w:lvl w:ilvl="6" w:tplc="382EB620">
      <w:start w:val="1"/>
      <w:numFmt w:val="decimal"/>
      <w:lvlText w:val="%7."/>
      <w:lvlJc w:val="left"/>
      <w:pPr>
        <w:ind w:left="5040" w:hanging="360"/>
      </w:pPr>
    </w:lvl>
    <w:lvl w:ilvl="7" w:tplc="A1A25166">
      <w:start w:val="1"/>
      <w:numFmt w:val="lowerLetter"/>
      <w:lvlText w:val="%8."/>
      <w:lvlJc w:val="left"/>
      <w:pPr>
        <w:ind w:left="5760" w:hanging="360"/>
      </w:pPr>
    </w:lvl>
    <w:lvl w:ilvl="8" w:tplc="1602CC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83987"/>
    <w:multiLevelType w:val="hybridMultilevel"/>
    <w:tmpl w:val="53A42558"/>
    <w:lvl w:ilvl="0" w:tplc="06F089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12882C08">
      <w:start w:val="1"/>
      <w:numFmt w:val="lowerLetter"/>
      <w:lvlText w:val="%2."/>
      <w:lvlJc w:val="left"/>
      <w:pPr>
        <w:ind w:left="1789" w:hanging="360"/>
      </w:pPr>
    </w:lvl>
    <w:lvl w:ilvl="2" w:tplc="8716FAD4">
      <w:start w:val="1"/>
      <w:numFmt w:val="lowerRoman"/>
      <w:lvlText w:val="%3."/>
      <w:lvlJc w:val="right"/>
      <w:pPr>
        <w:ind w:left="2509" w:hanging="180"/>
      </w:pPr>
    </w:lvl>
    <w:lvl w:ilvl="3" w:tplc="3E7A4FCC">
      <w:start w:val="1"/>
      <w:numFmt w:val="decimal"/>
      <w:lvlText w:val="%4."/>
      <w:lvlJc w:val="left"/>
      <w:pPr>
        <w:ind w:left="3229" w:hanging="360"/>
      </w:pPr>
    </w:lvl>
    <w:lvl w:ilvl="4" w:tplc="A9408C70">
      <w:start w:val="1"/>
      <w:numFmt w:val="lowerLetter"/>
      <w:lvlText w:val="%5."/>
      <w:lvlJc w:val="left"/>
      <w:pPr>
        <w:ind w:left="3949" w:hanging="360"/>
      </w:pPr>
    </w:lvl>
    <w:lvl w:ilvl="5" w:tplc="21701476">
      <w:start w:val="1"/>
      <w:numFmt w:val="lowerRoman"/>
      <w:lvlText w:val="%6."/>
      <w:lvlJc w:val="right"/>
      <w:pPr>
        <w:ind w:left="4669" w:hanging="180"/>
      </w:pPr>
    </w:lvl>
    <w:lvl w:ilvl="6" w:tplc="3CB2F99E">
      <w:start w:val="1"/>
      <w:numFmt w:val="decimal"/>
      <w:lvlText w:val="%7."/>
      <w:lvlJc w:val="left"/>
      <w:pPr>
        <w:ind w:left="5389" w:hanging="360"/>
      </w:pPr>
    </w:lvl>
    <w:lvl w:ilvl="7" w:tplc="EB76CDB8">
      <w:start w:val="1"/>
      <w:numFmt w:val="lowerLetter"/>
      <w:lvlText w:val="%8."/>
      <w:lvlJc w:val="left"/>
      <w:pPr>
        <w:ind w:left="6109" w:hanging="360"/>
      </w:pPr>
    </w:lvl>
    <w:lvl w:ilvl="8" w:tplc="C3AE68D4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18537E"/>
    <w:multiLevelType w:val="hybridMultilevel"/>
    <w:tmpl w:val="C5003950"/>
    <w:lvl w:ilvl="0" w:tplc="30F2257A">
      <w:start w:val="1"/>
      <w:numFmt w:val="decimal"/>
      <w:lvlText w:val="%1."/>
      <w:lvlJc w:val="left"/>
    </w:lvl>
    <w:lvl w:ilvl="1" w:tplc="FB244A96">
      <w:start w:val="1"/>
      <w:numFmt w:val="lowerLetter"/>
      <w:lvlText w:val="%2."/>
      <w:lvlJc w:val="left"/>
      <w:pPr>
        <w:ind w:left="1440" w:hanging="360"/>
      </w:pPr>
    </w:lvl>
    <w:lvl w:ilvl="2" w:tplc="CAB06C74">
      <w:start w:val="1"/>
      <w:numFmt w:val="lowerRoman"/>
      <w:lvlText w:val="%3."/>
      <w:lvlJc w:val="right"/>
      <w:pPr>
        <w:ind w:left="2160" w:hanging="180"/>
      </w:pPr>
    </w:lvl>
    <w:lvl w:ilvl="3" w:tplc="1546654E">
      <w:start w:val="1"/>
      <w:numFmt w:val="decimal"/>
      <w:lvlText w:val="%4."/>
      <w:lvlJc w:val="left"/>
      <w:pPr>
        <w:ind w:left="2880" w:hanging="360"/>
      </w:pPr>
    </w:lvl>
    <w:lvl w:ilvl="4" w:tplc="FB3258C6">
      <w:start w:val="1"/>
      <w:numFmt w:val="lowerLetter"/>
      <w:lvlText w:val="%5."/>
      <w:lvlJc w:val="left"/>
      <w:pPr>
        <w:ind w:left="3600" w:hanging="360"/>
      </w:pPr>
    </w:lvl>
    <w:lvl w:ilvl="5" w:tplc="12709DCE">
      <w:start w:val="1"/>
      <w:numFmt w:val="lowerRoman"/>
      <w:lvlText w:val="%6."/>
      <w:lvlJc w:val="right"/>
      <w:pPr>
        <w:ind w:left="4320" w:hanging="180"/>
      </w:pPr>
    </w:lvl>
    <w:lvl w:ilvl="6" w:tplc="671C2C9A">
      <w:start w:val="1"/>
      <w:numFmt w:val="decimal"/>
      <w:lvlText w:val="%7."/>
      <w:lvlJc w:val="left"/>
      <w:pPr>
        <w:ind w:left="5040" w:hanging="360"/>
      </w:pPr>
    </w:lvl>
    <w:lvl w:ilvl="7" w:tplc="53F2F8D4">
      <w:start w:val="1"/>
      <w:numFmt w:val="lowerLetter"/>
      <w:lvlText w:val="%8."/>
      <w:lvlJc w:val="left"/>
      <w:pPr>
        <w:ind w:left="5760" w:hanging="360"/>
      </w:pPr>
    </w:lvl>
    <w:lvl w:ilvl="8" w:tplc="66DEE2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09B7"/>
    <w:multiLevelType w:val="hybridMultilevel"/>
    <w:tmpl w:val="DC24E366"/>
    <w:lvl w:ilvl="0" w:tplc="7DC097CC">
      <w:start w:val="1"/>
      <w:numFmt w:val="decimal"/>
      <w:lvlText w:val="%1."/>
      <w:lvlJc w:val="left"/>
    </w:lvl>
    <w:lvl w:ilvl="1" w:tplc="0A304946">
      <w:start w:val="1"/>
      <w:numFmt w:val="lowerLetter"/>
      <w:lvlText w:val="%2."/>
      <w:lvlJc w:val="left"/>
      <w:pPr>
        <w:ind w:left="1440" w:hanging="360"/>
      </w:pPr>
    </w:lvl>
    <w:lvl w:ilvl="2" w:tplc="9556A250">
      <w:start w:val="1"/>
      <w:numFmt w:val="lowerRoman"/>
      <w:lvlText w:val="%3."/>
      <w:lvlJc w:val="right"/>
      <w:pPr>
        <w:ind w:left="2160" w:hanging="180"/>
      </w:pPr>
    </w:lvl>
    <w:lvl w:ilvl="3" w:tplc="70F02F94">
      <w:start w:val="1"/>
      <w:numFmt w:val="decimal"/>
      <w:lvlText w:val="%4."/>
      <w:lvlJc w:val="left"/>
      <w:pPr>
        <w:ind w:left="2880" w:hanging="360"/>
      </w:pPr>
    </w:lvl>
    <w:lvl w:ilvl="4" w:tplc="BFC8E35E">
      <w:start w:val="1"/>
      <w:numFmt w:val="lowerLetter"/>
      <w:lvlText w:val="%5."/>
      <w:lvlJc w:val="left"/>
      <w:pPr>
        <w:ind w:left="3600" w:hanging="360"/>
      </w:pPr>
    </w:lvl>
    <w:lvl w:ilvl="5" w:tplc="44B8B2E4">
      <w:start w:val="1"/>
      <w:numFmt w:val="lowerRoman"/>
      <w:lvlText w:val="%6."/>
      <w:lvlJc w:val="right"/>
      <w:pPr>
        <w:ind w:left="4320" w:hanging="180"/>
      </w:pPr>
    </w:lvl>
    <w:lvl w:ilvl="6" w:tplc="84206044">
      <w:start w:val="1"/>
      <w:numFmt w:val="decimal"/>
      <w:lvlText w:val="%7."/>
      <w:lvlJc w:val="left"/>
      <w:pPr>
        <w:ind w:left="5040" w:hanging="360"/>
      </w:pPr>
    </w:lvl>
    <w:lvl w:ilvl="7" w:tplc="91AA98C0">
      <w:start w:val="1"/>
      <w:numFmt w:val="lowerLetter"/>
      <w:lvlText w:val="%8."/>
      <w:lvlJc w:val="left"/>
      <w:pPr>
        <w:ind w:left="5760" w:hanging="360"/>
      </w:pPr>
    </w:lvl>
    <w:lvl w:ilvl="8" w:tplc="65FAAB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4EA9"/>
    <w:multiLevelType w:val="hybridMultilevel"/>
    <w:tmpl w:val="C70CD16A"/>
    <w:lvl w:ilvl="0" w:tplc="6F266550">
      <w:start w:val="1"/>
      <w:numFmt w:val="decimal"/>
      <w:lvlText w:val="%1."/>
      <w:lvlJc w:val="left"/>
    </w:lvl>
    <w:lvl w:ilvl="1" w:tplc="18F4BFC6">
      <w:start w:val="1"/>
      <w:numFmt w:val="lowerLetter"/>
      <w:lvlText w:val="%2."/>
      <w:lvlJc w:val="left"/>
      <w:pPr>
        <w:ind w:left="1440" w:hanging="360"/>
      </w:pPr>
    </w:lvl>
    <w:lvl w:ilvl="2" w:tplc="8634EF2C">
      <w:start w:val="1"/>
      <w:numFmt w:val="lowerRoman"/>
      <w:lvlText w:val="%3."/>
      <w:lvlJc w:val="right"/>
      <w:pPr>
        <w:ind w:left="2160" w:hanging="180"/>
      </w:pPr>
    </w:lvl>
    <w:lvl w:ilvl="3" w:tplc="34145CD8">
      <w:start w:val="1"/>
      <w:numFmt w:val="decimal"/>
      <w:lvlText w:val="%4."/>
      <w:lvlJc w:val="left"/>
      <w:pPr>
        <w:ind w:left="2880" w:hanging="360"/>
      </w:pPr>
    </w:lvl>
    <w:lvl w:ilvl="4" w:tplc="5FF2606A">
      <w:start w:val="1"/>
      <w:numFmt w:val="lowerLetter"/>
      <w:lvlText w:val="%5."/>
      <w:lvlJc w:val="left"/>
      <w:pPr>
        <w:ind w:left="3600" w:hanging="360"/>
      </w:pPr>
    </w:lvl>
    <w:lvl w:ilvl="5" w:tplc="5C6AAD36">
      <w:start w:val="1"/>
      <w:numFmt w:val="lowerRoman"/>
      <w:lvlText w:val="%6."/>
      <w:lvlJc w:val="right"/>
      <w:pPr>
        <w:ind w:left="4320" w:hanging="180"/>
      </w:pPr>
    </w:lvl>
    <w:lvl w:ilvl="6" w:tplc="5F0CD9B0">
      <w:start w:val="1"/>
      <w:numFmt w:val="decimal"/>
      <w:lvlText w:val="%7."/>
      <w:lvlJc w:val="left"/>
      <w:pPr>
        <w:ind w:left="5040" w:hanging="360"/>
      </w:pPr>
    </w:lvl>
    <w:lvl w:ilvl="7" w:tplc="EAE85EA4">
      <w:start w:val="1"/>
      <w:numFmt w:val="lowerLetter"/>
      <w:lvlText w:val="%8."/>
      <w:lvlJc w:val="left"/>
      <w:pPr>
        <w:ind w:left="5760" w:hanging="360"/>
      </w:pPr>
    </w:lvl>
    <w:lvl w:ilvl="8" w:tplc="48E02A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E7231"/>
    <w:multiLevelType w:val="hybridMultilevel"/>
    <w:tmpl w:val="3A38D0B4"/>
    <w:lvl w:ilvl="0" w:tplc="19984B38">
      <w:start w:val="1"/>
      <w:numFmt w:val="decimal"/>
      <w:lvlText w:val="%1."/>
      <w:lvlJc w:val="left"/>
    </w:lvl>
    <w:lvl w:ilvl="1" w:tplc="03F06958">
      <w:start w:val="1"/>
      <w:numFmt w:val="lowerLetter"/>
      <w:lvlText w:val="%2."/>
      <w:lvlJc w:val="left"/>
      <w:pPr>
        <w:ind w:left="1440" w:hanging="360"/>
      </w:pPr>
    </w:lvl>
    <w:lvl w:ilvl="2" w:tplc="D526BFDC">
      <w:start w:val="1"/>
      <w:numFmt w:val="lowerRoman"/>
      <w:lvlText w:val="%3."/>
      <w:lvlJc w:val="right"/>
      <w:pPr>
        <w:ind w:left="2160" w:hanging="180"/>
      </w:pPr>
    </w:lvl>
    <w:lvl w:ilvl="3" w:tplc="CBA40860">
      <w:start w:val="1"/>
      <w:numFmt w:val="decimal"/>
      <w:lvlText w:val="%4."/>
      <w:lvlJc w:val="left"/>
      <w:pPr>
        <w:ind w:left="2880" w:hanging="360"/>
      </w:pPr>
    </w:lvl>
    <w:lvl w:ilvl="4" w:tplc="88720DC2">
      <w:start w:val="1"/>
      <w:numFmt w:val="lowerLetter"/>
      <w:lvlText w:val="%5."/>
      <w:lvlJc w:val="left"/>
      <w:pPr>
        <w:ind w:left="3600" w:hanging="360"/>
      </w:pPr>
    </w:lvl>
    <w:lvl w:ilvl="5" w:tplc="3D8233EA">
      <w:start w:val="1"/>
      <w:numFmt w:val="lowerRoman"/>
      <w:lvlText w:val="%6."/>
      <w:lvlJc w:val="right"/>
      <w:pPr>
        <w:ind w:left="4320" w:hanging="180"/>
      </w:pPr>
    </w:lvl>
    <w:lvl w:ilvl="6" w:tplc="F38017A6">
      <w:start w:val="1"/>
      <w:numFmt w:val="decimal"/>
      <w:lvlText w:val="%7."/>
      <w:lvlJc w:val="left"/>
      <w:pPr>
        <w:ind w:left="5040" w:hanging="360"/>
      </w:pPr>
    </w:lvl>
    <w:lvl w:ilvl="7" w:tplc="89DAED12">
      <w:start w:val="1"/>
      <w:numFmt w:val="lowerLetter"/>
      <w:lvlText w:val="%8."/>
      <w:lvlJc w:val="left"/>
      <w:pPr>
        <w:ind w:left="5760" w:hanging="360"/>
      </w:pPr>
    </w:lvl>
    <w:lvl w:ilvl="8" w:tplc="91F842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36E7"/>
    <w:multiLevelType w:val="hybridMultilevel"/>
    <w:tmpl w:val="0324FDC4"/>
    <w:lvl w:ilvl="0" w:tplc="E486965A">
      <w:start w:val="1"/>
      <w:numFmt w:val="decimal"/>
      <w:lvlText w:val="%1."/>
      <w:lvlJc w:val="left"/>
    </w:lvl>
    <w:lvl w:ilvl="1" w:tplc="776626D4">
      <w:start w:val="1"/>
      <w:numFmt w:val="lowerLetter"/>
      <w:lvlText w:val="%2."/>
      <w:lvlJc w:val="left"/>
      <w:pPr>
        <w:ind w:left="1440" w:hanging="360"/>
      </w:pPr>
    </w:lvl>
    <w:lvl w:ilvl="2" w:tplc="F70665FE">
      <w:start w:val="1"/>
      <w:numFmt w:val="lowerRoman"/>
      <w:lvlText w:val="%3."/>
      <w:lvlJc w:val="right"/>
      <w:pPr>
        <w:ind w:left="2160" w:hanging="180"/>
      </w:pPr>
    </w:lvl>
    <w:lvl w:ilvl="3" w:tplc="1A34A892">
      <w:start w:val="1"/>
      <w:numFmt w:val="decimal"/>
      <w:lvlText w:val="%4."/>
      <w:lvlJc w:val="left"/>
      <w:pPr>
        <w:ind w:left="2880" w:hanging="360"/>
      </w:pPr>
    </w:lvl>
    <w:lvl w:ilvl="4" w:tplc="8C1A63C6">
      <w:start w:val="1"/>
      <w:numFmt w:val="lowerLetter"/>
      <w:lvlText w:val="%5."/>
      <w:lvlJc w:val="left"/>
      <w:pPr>
        <w:ind w:left="3600" w:hanging="360"/>
      </w:pPr>
    </w:lvl>
    <w:lvl w:ilvl="5" w:tplc="2390AF4A">
      <w:start w:val="1"/>
      <w:numFmt w:val="lowerRoman"/>
      <w:lvlText w:val="%6."/>
      <w:lvlJc w:val="right"/>
      <w:pPr>
        <w:ind w:left="4320" w:hanging="180"/>
      </w:pPr>
    </w:lvl>
    <w:lvl w:ilvl="6" w:tplc="599E5B92">
      <w:start w:val="1"/>
      <w:numFmt w:val="decimal"/>
      <w:lvlText w:val="%7."/>
      <w:lvlJc w:val="left"/>
      <w:pPr>
        <w:ind w:left="5040" w:hanging="360"/>
      </w:pPr>
    </w:lvl>
    <w:lvl w:ilvl="7" w:tplc="508C90D0">
      <w:start w:val="1"/>
      <w:numFmt w:val="lowerLetter"/>
      <w:lvlText w:val="%8."/>
      <w:lvlJc w:val="left"/>
      <w:pPr>
        <w:ind w:left="5760" w:hanging="360"/>
      </w:pPr>
    </w:lvl>
    <w:lvl w:ilvl="8" w:tplc="E0C20A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32CBF"/>
    <w:multiLevelType w:val="hybridMultilevel"/>
    <w:tmpl w:val="D2A8259E"/>
    <w:lvl w:ilvl="0" w:tplc="85405EE6">
      <w:start w:val="1"/>
      <w:numFmt w:val="decimal"/>
      <w:lvlText w:val="%1."/>
      <w:lvlJc w:val="left"/>
      <w:pPr>
        <w:ind w:left="35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095C730C">
      <w:start w:val="1"/>
      <w:numFmt w:val="bullet"/>
      <w:lvlText w:val="•"/>
      <w:lvlJc w:val="left"/>
      <w:pPr>
        <w:ind w:left="1342" w:hanging="281"/>
      </w:pPr>
      <w:rPr>
        <w:rFonts w:hint="default"/>
        <w:lang w:val="ru-RU" w:eastAsia="en-US" w:bidi="ar-SA"/>
      </w:rPr>
    </w:lvl>
    <w:lvl w:ilvl="2" w:tplc="F586BA98">
      <w:start w:val="1"/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C958EACA">
      <w:start w:val="1"/>
      <w:numFmt w:val="bullet"/>
      <w:lvlText w:val="•"/>
      <w:lvlJc w:val="left"/>
      <w:pPr>
        <w:ind w:left="3307" w:hanging="281"/>
      </w:pPr>
      <w:rPr>
        <w:rFonts w:hint="default"/>
        <w:lang w:val="ru-RU" w:eastAsia="en-US" w:bidi="ar-SA"/>
      </w:rPr>
    </w:lvl>
    <w:lvl w:ilvl="4" w:tplc="0576E492">
      <w:start w:val="1"/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53F43614">
      <w:start w:val="1"/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1FE60F64">
      <w:start w:val="1"/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B47C9F0A">
      <w:start w:val="1"/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C3BEE3C0">
      <w:start w:val="1"/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B"/>
    <w:rsid w:val="000000CE"/>
    <w:rsid w:val="00074DC2"/>
    <w:rsid w:val="000844FD"/>
    <w:rsid w:val="000C2E0D"/>
    <w:rsid w:val="00114BD6"/>
    <w:rsid w:val="001161B8"/>
    <w:rsid w:val="001215A4"/>
    <w:rsid w:val="00123ED3"/>
    <w:rsid w:val="00170ECF"/>
    <w:rsid w:val="001A2863"/>
    <w:rsid w:val="001B0A39"/>
    <w:rsid w:val="001B278A"/>
    <w:rsid w:val="001C480A"/>
    <w:rsid w:val="001D4040"/>
    <w:rsid w:val="001F5AE7"/>
    <w:rsid w:val="00202B47"/>
    <w:rsid w:val="00207AC8"/>
    <w:rsid w:val="00233826"/>
    <w:rsid w:val="002445EF"/>
    <w:rsid w:val="002453E2"/>
    <w:rsid w:val="00257E84"/>
    <w:rsid w:val="00271819"/>
    <w:rsid w:val="00276F68"/>
    <w:rsid w:val="00281A24"/>
    <w:rsid w:val="00283FDB"/>
    <w:rsid w:val="00285E10"/>
    <w:rsid w:val="002953ED"/>
    <w:rsid w:val="002E4AA2"/>
    <w:rsid w:val="002E7D46"/>
    <w:rsid w:val="003272CB"/>
    <w:rsid w:val="00357FBE"/>
    <w:rsid w:val="00364FA3"/>
    <w:rsid w:val="003A59E2"/>
    <w:rsid w:val="003B10A1"/>
    <w:rsid w:val="003C2D1E"/>
    <w:rsid w:val="003C4E78"/>
    <w:rsid w:val="003F048F"/>
    <w:rsid w:val="00435BCB"/>
    <w:rsid w:val="00440E35"/>
    <w:rsid w:val="00467D64"/>
    <w:rsid w:val="004A37E8"/>
    <w:rsid w:val="004D5C4F"/>
    <w:rsid w:val="004E3530"/>
    <w:rsid w:val="004E4B90"/>
    <w:rsid w:val="004F569A"/>
    <w:rsid w:val="005438D5"/>
    <w:rsid w:val="0054425E"/>
    <w:rsid w:val="005471D6"/>
    <w:rsid w:val="00566527"/>
    <w:rsid w:val="005755AA"/>
    <w:rsid w:val="00580A01"/>
    <w:rsid w:val="005B374E"/>
    <w:rsid w:val="005C53BE"/>
    <w:rsid w:val="005F258C"/>
    <w:rsid w:val="00627121"/>
    <w:rsid w:val="00644FAE"/>
    <w:rsid w:val="00650752"/>
    <w:rsid w:val="006A69F9"/>
    <w:rsid w:val="006A76EB"/>
    <w:rsid w:val="006B3CB2"/>
    <w:rsid w:val="006B6EF9"/>
    <w:rsid w:val="006C1161"/>
    <w:rsid w:val="006E33A7"/>
    <w:rsid w:val="006E7F7C"/>
    <w:rsid w:val="0072720A"/>
    <w:rsid w:val="007274B5"/>
    <w:rsid w:val="007456DF"/>
    <w:rsid w:val="00745AF1"/>
    <w:rsid w:val="0075340E"/>
    <w:rsid w:val="00757457"/>
    <w:rsid w:val="00760298"/>
    <w:rsid w:val="00776FAF"/>
    <w:rsid w:val="00780A36"/>
    <w:rsid w:val="00795F06"/>
    <w:rsid w:val="007A72FF"/>
    <w:rsid w:val="007B3510"/>
    <w:rsid w:val="00824C2C"/>
    <w:rsid w:val="00831801"/>
    <w:rsid w:val="0084391B"/>
    <w:rsid w:val="00852EE4"/>
    <w:rsid w:val="008A7CE4"/>
    <w:rsid w:val="008F6146"/>
    <w:rsid w:val="0092062F"/>
    <w:rsid w:val="00921D90"/>
    <w:rsid w:val="00947C0A"/>
    <w:rsid w:val="00992DB3"/>
    <w:rsid w:val="00993B39"/>
    <w:rsid w:val="009A7426"/>
    <w:rsid w:val="00A02939"/>
    <w:rsid w:val="00A36950"/>
    <w:rsid w:val="00A51B8D"/>
    <w:rsid w:val="00A622BA"/>
    <w:rsid w:val="00A73068"/>
    <w:rsid w:val="00A870AA"/>
    <w:rsid w:val="00AF5521"/>
    <w:rsid w:val="00B04B12"/>
    <w:rsid w:val="00B066CD"/>
    <w:rsid w:val="00B22468"/>
    <w:rsid w:val="00B724CF"/>
    <w:rsid w:val="00B84552"/>
    <w:rsid w:val="00B874E0"/>
    <w:rsid w:val="00BC2EEE"/>
    <w:rsid w:val="00BC76FB"/>
    <w:rsid w:val="00BF2713"/>
    <w:rsid w:val="00C16589"/>
    <w:rsid w:val="00C24A74"/>
    <w:rsid w:val="00C30623"/>
    <w:rsid w:val="00C54B2D"/>
    <w:rsid w:val="00C60652"/>
    <w:rsid w:val="00C63368"/>
    <w:rsid w:val="00C72C29"/>
    <w:rsid w:val="00C82122"/>
    <w:rsid w:val="00C85370"/>
    <w:rsid w:val="00C95540"/>
    <w:rsid w:val="00D03466"/>
    <w:rsid w:val="00D03E3E"/>
    <w:rsid w:val="00D54934"/>
    <w:rsid w:val="00DA6BE6"/>
    <w:rsid w:val="00DF7FD5"/>
    <w:rsid w:val="00E067F2"/>
    <w:rsid w:val="00E34D05"/>
    <w:rsid w:val="00E820FF"/>
    <w:rsid w:val="00E90CC9"/>
    <w:rsid w:val="00EC74CF"/>
    <w:rsid w:val="00EE363C"/>
    <w:rsid w:val="00EE6668"/>
    <w:rsid w:val="00EF35CF"/>
    <w:rsid w:val="00F142DD"/>
    <w:rsid w:val="00F2022F"/>
    <w:rsid w:val="00F228C5"/>
    <w:rsid w:val="00F34BA8"/>
    <w:rsid w:val="00F630BF"/>
    <w:rsid w:val="00F6510A"/>
    <w:rsid w:val="00F83F26"/>
    <w:rsid w:val="00FA0339"/>
    <w:rsid w:val="00FB57B1"/>
    <w:rsid w:val="00FB787B"/>
    <w:rsid w:val="00FD1BF4"/>
    <w:rsid w:val="00FD4594"/>
    <w:rsid w:val="00FE1052"/>
    <w:rsid w:val="00FE7A71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24FD"/>
  <w15:docId w15:val="{4171EC25-66B3-41CC-88C6-047E4DDA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link w:val="1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left="0" w:right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styleId="af6">
    <w:name w:val="Table Grid"/>
    <w:basedOn w:val="a1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ConsPlusNormal">
    <w:name w:val="ConsPlusNormal"/>
    <w:pPr>
      <w:widowControl w:val="0"/>
      <w:spacing w:line="240" w:lineRule="auto"/>
      <w:ind w:left="0" w:right="0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paragraph" w:styleId="aff2">
    <w:name w:val="Revision"/>
    <w:hidden/>
    <w:uiPriority w:val="99"/>
    <w:semiHidden/>
    <w:pPr>
      <w:spacing w:line="240" w:lineRule="auto"/>
      <w:ind w:left="0" w:right="0"/>
    </w:pPr>
  </w:style>
  <w:style w:type="paragraph" w:customStyle="1" w:styleId="12">
    <w:name w:val="Основной текст1"/>
    <w:basedOn w:val="a8"/>
    <w:link w:val="GridTable1Light-Accent4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40" w:lineRule="auto"/>
      <w:ind w:left="352" w:right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EF35CF"/>
  </w:style>
  <w:style w:type="character" w:customStyle="1" w:styleId="fontstyle01">
    <w:name w:val="fontstyle01"/>
    <w:basedOn w:val="a0"/>
    <w:rsid w:val="0075745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03EB-F593-4B2B-AA7C-79AA9B78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Виталий Вячеславович</dc:creator>
  <cp:keywords/>
  <dc:description/>
  <cp:lastModifiedBy>Перекопская Марина Алексеевна</cp:lastModifiedBy>
  <cp:revision>12</cp:revision>
  <cp:lastPrinted>2023-01-31T11:15:00Z</cp:lastPrinted>
  <dcterms:created xsi:type="dcterms:W3CDTF">2023-01-27T12:45:00Z</dcterms:created>
  <dcterms:modified xsi:type="dcterms:W3CDTF">2023-01-31T14:55:00Z</dcterms:modified>
</cp:coreProperties>
</file>